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C8FE" w14:textId="77777777" w:rsidR="002A3F90" w:rsidRDefault="002A3F90" w:rsidP="00F36EC9">
      <w:pPr>
        <w:pStyle w:val="40"/>
        <w:shd w:val="clear" w:color="auto" w:fill="auto"/>
        <w:spacing w:before="0" w:line="360" w:lineRule="auto"/>
        <w:jc w:val="center"/>
        <w:rPr>
          <w:sz w:val="24"/>
          <w:szCs w:val="24"/>
          <w:lang w:val="en-US"/>
        </w:rPr>
      </w:pPr>
      <w:bookmarkStart w:id="0" w:name="bookmark0"/>
    </w:p>
    <w:p w14:paraId="2A2A82E7" w14:textId="77777777" w:rsidR="00FD2096" w:rsidRPr="00FD2096" w:rsidRDefault="001620D7" w:rsidP="00CD64C8">
      <w:pPr>
        <w:keepNext/>
        <w:keepLines/>
        <w:tabs>
          <w:tab w:val="left" w:pos="426"/>
        </w:tabs>
        <w:spacing w:line="360" w:lineRule="auto"/>
        <w:jc w:val="center"/>
        <w:outlineLvl w:val="0"/>
        <w:rPr>
          <w:b/>
          <w:sz w:val="22"/>
          <w:szCs w:val="22"/>
        </w:rPr>
      </w:pPr>
      <w:bookmarkStart w:id="1" w:name="bookmark1"/>
      <w:bookmarkEnd w:id="0"/>
      <w:r>
        <w:rPr>
          <w:b/>
          <w:noProof/>
          <w:sz w:val="22"/>
          <w:szCs w:val="22"/>
          <w:lang w:bidi="ar-SA"/>
        </w:rPr>
        <mc:AlternateContent>
          <mc:Choice Requires="wps">
            <w:drawing>
              <wp:anchor distT="4294967292" distB="4294967292" distL="114300" distR="114300" simplePos="0" relativeHeight="251659264" behindDoc="0" locked="0" layoutInCell="1" allowOverlap="1" wp14:anchorId="23FDF072" wp14:editId="5FFE11B0">
                <wp:simplePos x="0" y="0"/>
                <wp:positionH relativeFrom="column">
                  <wp:posOffset>146685</wp:posOffset>
                </wp:positionH>
                <wp:positionV relativeFrom="paragraph">
                  <wp:posOffset>146049</wp:posOffset>
                </wp:positionV>
                <wp:extent cx="5638800" cy="0"/>
                <wp:effectExtent l="0" t="0" r="19050"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FD85D6" id="Ευθεία γραμμή σύνδεσης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5pt,11.5pt" to="455.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NcqAEAALADAAAOAAAAZHJzL2Uyb0RvYy54bWysU8Fu1DAQvSPxD5bvrLNFVKt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" strokecolor="#5b9bd5 [3204]" strokeweight=".5pt">
                <v:stroke joinstyle="miter"/>
                <o:lock v:ext="edit" shapetype="f"/>
              </v:line>
            </w:pict>
          </mc:Fallback>
        </mc:AlternateContent>
      </w:r>
    </w:p>
    <w:p w14:paraId="3BECAE76" w14:textId="77777777" w:rsidR="00564140" w:rsidRPr="00C055A4" w:rsidRDefault="00557FE8" w:rsidP="00CD64C8">
      <w:pPr>
        <w:keepNext/>
        <w:keepLines/>
        <w:tabs>
          <w:tab w:val="left" w:pos="426"/>
        </w:tabs>
        <w:spacing w:line="360" w:lineRule="auto"/>
        <w:jc w:val="center"/>
        <w:outlineLvl w:val="0"/>
        <w:rPr>
          <w:b/>
          <w:sz w:val="22"/>
          <w:szCs w:val="22"/>
        </w:rPr>
      </w:pPr>
      <w:r w:rsidRPr="00C055A4">
        <w:rPr>
          <w:b/>
          <w:sz w:val="22"/>
          <w:szCs w:val="22"/>
        </w:rPr>
        <w:t xml:space="preserve">ΣΥΜΒΑΣΗ </w:t>
      </w:r>
      <w:bookmarkEnd w:id="1"/>
    </w:p>
    <w:p w14:paraId="01EDB6D8" w14:textId="77777777" w:rsidR="00D25F06" w:rsidRPr="00D25F06" w:rsidRDefault="00052A49" w:rsidP="00D25F06">
      <w:pPr>
        <w:keepNext/>
        <w:keepLines/>
        <w:tabs>
          <w:tab w:val="left" w:pos="426"/>
        </w:tabs>
        <w:spacing w:line="360" w:lineRule="auto"/>
        <w:jc w:val="center"/>
        <w:outlineLvl w:val="0"/>
        <w:rPr>
          <w:b/>
          <w:sz w:val="22"/>
          <w:szCs w:val="22"/>
        </w:rPr>
      </w:pPr>
      <w:r w:rsidRPr="00052A49">
        <w:rPr>
          <w:b/>
          <w:sz w:val="22"/>
          <w:szCs w:val="22"/>
        </w:rPr>
        <w:t xml:space="preserve">ΓΙΑ ΤΗΝ  ΠΑΡΟΧΗ </w:t>
      </w:r>
      <w:r w:rsidR="00AB48E6">
        <w:rPr>
          <w:b/>
          <w:sz w:val="22"/>
          <w:szCs w:val="22"/>
        </w:rPr>
        <w:t>ΑΚΟΥΣΤΙΚΏΝ</w:t>
      </w:r>
      <w:r w:rsidR="00A469D7" w:rsidRPr="00A469D7">
        <w:rPr>
          <w:b/>
          <w:sz w:val="22"/>
          <w:szCs w:val="22"/>
        </w:rPr>
        <w:t xml:space="preserve"> </w:t>
      </w:r>
      <w:r w:rsidR="00A469D7">
        <w:rPr>
          <w:b/>
          <w:sz w:val="22"/>
          <w:szCs w:val="22"/>
        </w:rPr>
        <w:t>ΒΑΡΗΚΟΙΑΣ</w:t>
      </w:r>
      <w:r w:rsidR="00AB48E6">
        <w:rPr>
          <w:b/>
          <w:sz w:val="22"/>
          <w:szCs w:val="22"/>
        </w:rPr>
        <w:t xml:space="preserve">, </w:t>
      </w:r>
      <w:r w:rsidRPr="00052A49">
        <w:rPr>
          <w:b/>
          <w:sz w:val="22"/>
          <w:szCs w:val="22"/>
        </w:rPr>
        <w:t>ΟΡΘΟΠΕΔΙΚΩΝ ΚΑΙ ΑΝΑΠΝΕΥΣΤΙΚΩΝ ΣΥΣΚΕΥΩΝ/ΕΙΔΩΝ</w:t>
      </w:r>
    </w:p>
    <w:p w14:paraId="178C2502" w14:textId="77777777" w:rsidR="00FD2096" w:rsidRDefault="00FD2096" w:rsidP="00EC29C0">
      <w:pPr>
        <w:pStyle w:val="22"/>
        <w:shd w:val="clear" w:color="auto" w:fill="auto"/>
        <w:spacing w:line="360" w:lineRule="auto"/>
        <w:ind w:firstLine="0"/>
        <w:jc w:val="left"/>
        <w:rPr>
          <w:i/>
          <w:sz w:val="20"/>
          <w:szCs w:val="20"/>
        </w:rPr>
      </w:pPr>
    </w:p>
    <w:p w14:paraId="76747B78" w14:textId="77777777" w:rsidR="002A3F90" w:rsidRPr="00C055A4" w:rsidRDefault="00EC29C0" w:rsidP="00EC29C0">
      <w:pPr>
        <w:pStyle w:val="22"/>
        <w:shd w:val="clear" w:color="auto" w:fill="auto"/>
        <w:spacing w:line="360" w:lineRule="auto"/>
        <w:ind w:firstLine="0"/>
        <w:jc w:val="left"/>
        <w:rPr>
          <w:i/>
          <w:sz w:val="20"/>
          <w:szCs w:val="20"/>
        </w:rPr>
      </w:pPr>
      <w:r w:rsidRPr="00C055A4">
        <w:rPr>
          <w:i/>
          <w:sz w:val="20"/>
          <w:szCs w:val="20"/>
        </w:rPr>
        <w:t xml:space="preserve">Αρ. Σύμβασης: </w:t>
      </w:r>
    </w:p>
    <w:p w14:paraId="6DB18ED8"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p>
    <w:p w14:paraId="4FC1F62B" w14:textId="77777777" w:rsidR="002A5C95" w:rsidRPr="00FD2096" w:rsidRDefault="00CD64C8" w:rsidP="00FD2096">
      <w:pPr>
        <w:tabs>
          <w:tab w:val="left" w:pos="426"/>
          <w:tab w:val="left" w:leader="dot" w:pos="4210"/>
        </w:tabs>
        <w:spacing w:line="360" w:lineRule="auto"/>
        <w:jc w:val="both"/>
        <w:rPr>
          <w:rFonts w:ascii="Tahoma" w:hAnsi="Tahoma" w:cs="Tahoma"/>
          <w:sz w:val="20"/>
          <w:szCs w:val="20"/>
        </w:rPr>
      </w:pPr>
      <w:r w:rsidRPr="00C055A4">
        <w:rPr>
          <w:rFonts w:ascii="Tahoma" w:hAnsi="Tahoma" w:cs="Tahoma"/>
          <w:sz w:val="20"/>
          <w:szCs w:val="20"/>
        </w:rPr>
        <w:t>Στο Μαρούσι Αττικής  σήμερα την</w:t>
      </w:r>
      <w:r w:rsidR="0022710C" w:rsidRPr="0022710C">
        <w:rPr>
          <w:rFonts w:ascii="Tahoma" w:hAnsi="Tahoma" w:cs="Tahoma"/>
          <w:sz w:val="20"/>
          <w:szCs w:val="20"/>
        </w:rPr>
        <w:t xml:space="preserve">  ............................. </w:t>
      </w:r>
      <w:r w:rsidRPr="00C055A4">
        <w:rPr>
          <w:rFonts w:ascii="Tahoma" w:hAnsi="Tahoma" w:cs="Tahoma"/>
          <w:sz w:val="20"/>
          <w:szCs w:val="20"/>
        </w:rPr>
        <w:t>,  οι συμβαλλόμενοι:</w:t>
      </w:r>
    </w:p>
    <w:p w14:paraId="5F0DB9A5" w14:textId="77777777" w:rsidR="00FD2096" w:rsidRDefault="00FD2096" w:rsidP="00FD2096">
      <w:pPr>
        <w:tabs>
          <w:tab w:val="left" w:pos="426"/>
        </w:tabs>
        <w:spacing w:line="360" w:lineRule="auto"/>
        <w:ind w:right="20"/>
        <w:jc w:val="both"/>
        <w:rPr>
          <w:rFonts w:ascii="Tahoma" w:hAnsi="Tahoma" w:cs="Tahoma"/>
          <w:sz w:val="20"/>
          <w:szCs w:val="20"/>
        </w:rPr>
      </w:pPr>
    </w:p>
    <w:p w14:paraId="2C97C99B" w14:textId="2870753B" w:rsidR="00FD2096" w:rsidRPr="006C6E34" w:rsidRDefault="0096037E" w:rsidP="006C6E34">
      <w:pPr>
        <w:tabs>
          <w:tab w:val="left" w:pos="426"/>
        </w:tabs>
        <w:spacing w:line="360" w:lineRule="auto"/>
        <w:ind w:right="20"/>
        <w:jc w:val="both"/>
        <w:rPr>
          <w:rFonts w:ascii="Tahoma" w:hAnsi="Tahoma" w:cs="Tahoma"/>
          <w:sz w:val="20"/>
          <w:szCs w:val="20"/>
        </w:rPr>
      </w:pPr>
      <w:r w:rsidRPr="00C055A4">
        <w:rPr>
          <w:rFonts w:ascii="Tahoma" w:hAnsi="Tahoma" w:cs="Tahoma"/>
          <w:b/>
          <w:bCs/>
          <w:sz w:val="20"/>
          <w:szCs w:val="20"/>
        </w:rPr>
        <w:t>Ι.</w:t>
      </w:r>
      <w:r w:rsidRPr="00C055A4">
        <w:rPr>
          <w:rFonts w:ascii="Tahoma" w:hAnsi="Tahoma" w:cs="Tahoma"/>
          <w:sz w:val="20"/>
          <w:szCs w:val="20"/>
        </w:rPr>
        <w:t xml:space="preserve"> </w:t>
      </w:r>
      <w:r w:rsidR="006C6E34" w:rsidRPr="003C5433">
        <w:rPr>
          <w:rFonts w:ascii="Tahoma" w:hAnsi="Tahoma" w:cs="Tahoma"/>
          <w:sz w:val="20"/>
          <w:szCs w:val="20"/>
        </w:rPr>
        <w:t>Το Νομικό Πρόσωπο Δημοσίου Δικαίου με την επωνυμία Εθνικός Οργανισμός Παροχών Υπηρεσιών Υγείας, που χάριν συντομίας θα αποκαλείται «</w:t>
      </w:r>
      <w:r w:rsidR="006C6E34" w:rsidRPr="003C5433">
        <w:rPr>
          <w:rFonts w:ascii="Tahoma" w:hAnsi="Tahoma" w:cs="Tahoma"/>
          <w:b/>
          <w:sz w:val="20"/>
          <w:szCs w:val="20"/>
        </w:rPr>
        <w:t>Ε.Ο.Π.Υ.Υ.</w:t>
      </w:r>
      <w:r w:rsidR="006C6E34" w:rsidRPr="00226DF3">
        <w:rPr>
          <w:rFonts w:ascii="Tahoma" w:hAnsi="Tahoma" w:cs="Tahoma"/>
          <w:sz w:val="20"/>
          <w:szCs w:val="20"/>
        </w:rPr>
        <w:t>»</w:t>
      </w:r>
      <w:r w:rsidR="006C6E34" w:rsidRPr="003C5433">
        <w:rPr>
          <w:rFonts w:ascii="Tahoma" w:hAnsi="Tahoma" w:cs="Tahoma"/>
          <w:sz w:val="20"/>
          <w:szCs w:val="20"/>
        </w:rPr>
        <w:t xml:space="preserve"> και που εδρεύει στο Μαρούσι Αττικής (οδός Αποστ. Παύλου 12 - Τ.Κ.151 23) με Α.Φ.Μ. 997478553 και Δ.Ο.Υ Αμαρουσίου και εκπροσωπείται νόμιμα από τη Διοικήτρια αυτού </w:t>
      </w:r>
      <w:r w:rsidR="006C6E34" w:rsidRPr="003C5433">
        <w:rPr>
          <w:rFonts w:ascii="Tahoma" w:hAnsi="Tahoma" w:cs="Tahoma"/>
          <w:b/>
          <w:sz w:val="20"/>
          <w:szCs w:val="20"/>
        </w:rPr>
        <w:t xml:space="preserve">Θεανώ Καρποδίνη </w:t>
      </w:r>
      <w:r w:rsidR="006C6E34" w:rsidRPr="003C5433">
        <w:rPr>
          <w:rFonts w:ascii="Tahoma" w:hAnsi="Tahoma" w:cs="Tahoma"/>
          <w:sz w:val="20"/>
          <w:szCs w:val="20"/>
        </w:rPr>
        <w:t>(</w:t>
      </w:r>
      <w:r w:rsidR="00E71C4F" w:rsidRPr="006037DF">
        <w:rPr>
          <w:rFonts w:ascii="Tahoma" w:hAnsi="Tahoma" w:cs="Tahoma"/>
          <w:sz w:val="20"/>
          <w:szCs w:val="20"/>
        </w:rPr>
        <w:t>την υπ’ αριθμ. Γ4β/οικ:35978/21-06-2022 υπουργική απόφαση «Διορισμός Διοικήτριας στον Εθνικό Οργανισμό Παροχής Υπηρεσιών Υγείας» και το άρθρο 29 παρ.2β Ν.4931/2022</w:t>
      </w:r>
      <w:r w:rsidR="006C6E34" w:rsidRPr="003C5433">
        <w:rPr>
          <w:rFonts w:ascii="Tahoma" w:hAnsi="Tahoma" w:cs="Tahoma"/>
          <w:sz w:val="20"/>
          <w:szCs w:val="20"/>
        </w:rPr>
        <w:t>).  Νόμιμα εξουσιοδοτημένος για την υπογραφή της παρούσας σύμβασης είναι ο Προϊστάμενος της Διεύθυνσης Συμβάσεων  σύμφωνα με την αρ. 550/765/22-04-2021 απόφαση του Δ.Σ. του Ε.Ο.Π.Υ.Υ. (Φ.Ε.Κ. 2005/τ.Β’/14-05-2021) περί της μεταβίβασης και ανάθεσης αρμοδιοτήτων του Διοικητικού Συμβουλίου προς τον Διοικητή, τους Προϊσταμένους Γενικών Διευθύνσεων και Διευθύνσεων του Ε.Ο.Π.Υ.Υ. σύμφωνα με τα άρθρα 20 και 22 του ν.3918/2011 (Α’ 31).</w:t>
      </w:r>
    </w:p>
    <w:p w14:paraId="561E10E8" w14:textId="77777777" w:rsidR="006C6E34" w:rsidRPr="006C6E34" w:rsidRDefault="006C6E34" w:rsidP="006C6E34">
      <w:pPr>
        <w:tabs>
          <w:tab w:val="left" w:pos="426"/>
        </w:tabs>
        <w:spacing w:line="360" w:lineRule="auto"/>
        <w:ind w:right="20"/>
        <w:jc w:val="both"/>
        <w:rPr>
          <w:rFonts w:ascii="Tahoma" w:hAnsi="Tahoma" w:cs="Tahoma"/>
          <w:sz w:val="20"/>
          <w:szCs w:val="20"/>
        </w:rPr>
      </w:pPr>
    </w:p>
    <w:p w14:paraId="5A7B66B3" w14:textId="77777777" w:rsidR="00FD2096" w:rsidRDefault="002A5C95" w:rsidP="00D25F06">
      <w:pPr>
        <w:tabs>
          <w:tab w:val="left" w:pos="426"/>
          <w:tab w:val="left" w:leader="dot" w:pos="4210"/>
        </w:tabs>
        <w:spacing w:line="360" w:lineRule="auto"/>
        <w:jc w:val="both"/>
        <w:rPr>
          <w:rFonts w:ascii="Tahoma" w:hAnsi="Tahoma" w:cs="Tahoma"/>
          <w:sz w:val="20"/>
          <w:szCs w:val="20"/>
        </w:rPr>
      </w:pPr>
      <w:r w:rsidRPr="00D25F06">
        <w:rPr>
          <w:rFonts w:ascii="Tahoma" w:hAnsi="Tahoma" w:cs="Tahoma"/>
          <w:sz w:val="20"/>
          <w:szCs w:val="20"/>
        </w:rPr>
        <w:t xml:space="preserve">II. </w:t>
      </w:r>
      <w:r w:rsidR="007F2574" w:rsidRPr="00D25F06">
        <w:rPr>
          <w:rFonts w:ascii="Tahoma" w:hAnsi="Tahoma" w:cs="Tahoma"/>
          <w:sz w:val="20"/>
          <w:szCs w:val="20"/>
        </w:rPr>
        <w:t>Το Φυσικό Πρόσωπο</w:t>
      </w:r>
      <w:r w:rsidR="007F2574">
        <w:rPr>
          <w:rFonts w:ascii="Tahoma" w:hAnsi="Tahoma" w:cs="Tahoma"/>
          <w:sz w:val="20"/>
          <w:szCs w:val="20"/>
        </w:rPr>
        <w:t xml:space="preserve"> / </w:t>
      </w:r>
      <w:r w:rsidR="007F2574" w:rsidRPr="00D25F06">
        <w:rPr>
          <w:rFonts w:ascii="Tahoma" w:hAnsi="Tahoma" w:cs="Tahoma"/>
          <w:sz w:val="20"/>
          <w:szCs w:val="20"/>
        </w:rPr>
        <w:t>Νομικό Πρόσωπο,</w:t>
      </w:r>
      <w:r w:rsidR="007F2574" w:rsidRPr="00C055A4">
        <w:rPr>
          <w:rFonts w:ascii="Tahoma" w:hAnsi="Tahoma" w:cs="Tahoma"/>
          <w:sz w:val="20"/>
          <w:szCs w:val="20"/>
        </w:rPr>
        <w:t xml:space="preserve"> (</w:t>
      </w:r>
      <w:r w:rsidR="007F2574">
        <w:rPr>
          <w:rFonts w:ascii="Tahoma" w:hAnsi="Tahoma" w:cs="Tahoma"/>
          <w:sz w:val="20"/>
          <w:szCs w:val="20"/>
        </w:rPr>
        <w:t xml:space="preserve">ΔΙΑΝΟΜΕΑΣ, ή </w:t>
      </w:r>
      <w:r w:rsidR="007F2574" w:rsidRPr="00C055A4">
        <w:rPr>
          <w:rFonts w:ascii="Tahoma" w:hAnsi="Tahoma" w:cs="Tahoma"/>
          <w:sz w:val="20"/>
          <w:szCs w:val="20"/>
        </w:rPr>
        <w:t>ΕΞΟΥΣΙΟΔΟΤΗΜΕΝΟΣ ΑΝΤΙΠΡΟΣΩΠΟΣ ή</w:t>
      </w:r>
      <w:r w:rsidR="007F2574" w:rsidRPr="002B7949">
        <w:rPr>
          <w:rFonts w:ascii="Tahoma" w:hAnsi="Tahoma" w:cs="Tahoma"/>
          <w:sz w:val="20"/>
          <w:szCs w:val="20"/>
        </w:rPr>
        <w:t>,</w:t>
      </w:r>
      <w:r w:rsidR="007F2574" w:rsidRPr="00C055A4">
        <w:rPr>
          <w:rFonts w:ascii="Tahoma" w:hAnsi="Tahoma" w:cs="Tahoma"/>
          <w:sz w:val="20"/>
          <w:szCs w:val="20"/>
        </w:rPr>
        <w:t xml:space="preserve"> και ΚΑΤΑΣΚΕΥΑΣΤΗΣ/ΕΙΣΑΓΩΓΕΑΣ) </w:t>
      </w:r>
      <w:r w:rsidR="007F2574">
        <w:rPr>
          <w:rFonts w:ascii="Tahoma" w:hAnsi="Tahoma" w:cs="Tahoma"/>
          <w:sz w:val="20"/>
          <w:szCs w:val="20"/>
        </w:rPr>
        <w:t>Προϊόντων Ακουστικών</w:t>
      </w:r>
      <w:r w:rsidR="00A469D7">
        <w:rPr>
          <w:rFonts w:ascii="Tahoma" w:hAnsi="Tahoma" w:cs="Tahoma"/>
          <w:sz w:val="20"/>
          <w:szCs w:val="20"/>
        </w:rPr>
        <w:t xml:space="preserve"> Β</w:t>
      </w:r>
      <w:r w:rsidR="00A469D7" w:rsidRPr="00A469D7">
        <w:rPr>
          <w:rFonts w:ascii="Tahoma" w:hAnsi="Tahoma" w:cs="Tahoma"/>
          <w:sz w:val="20"/>
          <w:szCs w:val="20"/>
        </w:rPr>
        <w:t>αρηκοΐας</w:t>
      </w:r>
      <w:r w:rsidR="007F2574">
        <w:rPr>
          <w:rFonts w:ascii="Tahoma" w:hAnsi="Tahoma" w:cs="Tahoma"/>
          <w:sz w:val="20"/>
          <w:szCs w:val="20"/>
        </w:rPr>
        <w:t>, Ορθοπεδικών και Αναπνευστικών Συσκευών</w:t>
      </w:r>
      <w:r w:rsidR="00A469D7">
        <w:rPr>
          <w:rFonts w:ascii="Tahoma" w:hAnsi="Tahoma" w:cs="Tahoma"/>
          <w:sz w:val="20"/>
          <w:szCs w:val="20"/>
        </w:rPr>
        <w:t xml:space="preserve"> και Συσκευών Οξυγονοθεραπείας</w:t>
      </w:r>
      <w:r w:rsidR="007F2574">
        <w:rPr>
          <w:rFonts w:ascii="Tahoma" w:hAnsi="Tahoma" w:cs="Tahoma"/>
          <w:sz w:val="20"/>
          <w:szCs w:val="20"/>
        </w:rPr>
        <w:t xml:space="preserve">, </w:t>
      </w:r>
      <w:r w:rsidR="007F2574" w:rsidRPr="00C055A4">
        <w:rPr>
          <w:rFonts w:ascii="Tahoma" w:hAnsi="Tahoma" w:cs="Tahoma"/>
          <w:sz w:val="20"/>
          <w:szCs w:val="20"/>
        </w:rPr>
        <w:t xml:space="preserve"> με την ε</w:t>
      </w:r>
      <w:r w:rsidR="007F2574">
        <w:rPr>
          <w:rFonts w:ascii="Tahoma" w:hAnsi="Tahoma" w:cs="Tahoma"/>
          <w:sz w:val="20"/>
          <w:szCs w:val="20"/>
        </w:rPr>
        <w:t xml:space="preserve">πωνυμία </w:t>
      </w:r>
      <w:sdt>
        <w:sdtPr>
          <w:rPr>
            <w:rFonts w:ascii="Tahoma" w:hAnsi="Tahoma" w:cs="Tahoma"/>
            <w:b/>
          </w:rPr>
          <w:id w:val="1290695"/>
          <w:placeholder>
            <w:docPart w:val="A664A733685645F18C86C62C7B4BCAE9"/>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και το διακριτικό τίτλο </w:t>
      </w:r>
      <w:sdt>
        <w:sdtPr>
          <w:rPr>
            <w:rFonts w:ascii="Tahoma" w:hAnsi="Tahoma" w:cs="Tahoma"/>
            <w:b/>
          </w:rPr>
          <w:id w:val="92782971"/>
          <w:placeholder>
            <w:docPart w:val="F24D35B745B94B3C8308F268CD5290A4"/>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που εδρεύει στο Νομό </w:t>
      </w:r>
      <w:sdt>
        <w:sdtPr>
          <w:rPr>
            <w:rFonts w:ascii="Tahoma" w:hAnsi="Tahoma" w:cs="Tahoma"/>
            <w:b/>
          </w:rPr>
          <w:id w:val="92782970"/>
          <w:placeholder>
            <w:docPart w:val="851C963F1508414B97E8019B0D466B68"/>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Διεύθυνση </w:t>
      </w:r>
      <w:sdt>
        <w:sdtPr>
          <w:rPr>
            <w:rFonts w:ascii="Tahoma" w:hAnsi="Tahoma" w:cs="Tahoma"/>
            <w:b/>
          </w:rPr>
          <w:id w:val="92782969"/>
          <w:placeholder>
            <w:docPart w:val="BD40FC5B0C1546C69EC32BFDD774F01B"/>
          </w:placeholder>
          <w:text/>
        </w:sdtPr>
        <w:sdtEndPr/>
        <w:sdtContent>
          <w:r w:rsidR="0022710C">
            <w:rPr>
              <w:rFonts w:ascii="Tahoma" w:hAnsi="Tahoma" w:cs="Tahoma"/>
              <w:b/>
              <w:color w:val="auto"/>
            </w:rPr>
            <w:t>.......</w:t>
          </w:r>
        </w:sdtContent>
      </w:sdt>
      <w:r w:rsidR="007F2574">
        <w:rPr>
          <w:rFonts w:ascii="Tahoma" w:hAnsi="Tahoma" w:cs="Tahoma"/>
          <w:sz w:val="20"/>
          <w:szCs w:val="20"/>
        </w:rPr>
        <w:t xml:space="preserve"> </w:t>
      </w:r>
      <w:r w:rsidR="007F2574" w:rsidRPr="00C055A4">
        <w:rPr>
          <w:rFonts w:ascii="Tahoma" w:hAnsi="Tahoma" w:cs="Tahoma"/>
          <w:sz w:val="20"/>
          <w:szCs w:val="20"/>
        </w:rPr>
        <w:t xml:space="preserve">με Α.Φ.Μ </w:t>
      </w:r>
      <w:sdt>
        <w:sdtPr>
          <w:rPr>
            <w:rFonts w:ascii="Tahoma" w:hAnsi="Tahoma" w:cs="Tahoma"/>
            <w:b/>
          </w:rPr>
          <w:id w:val="92782972"/>
          <w:placeholder>
            <w:docPart w:val="50CEBCDE9C9E4414BD0A1AFE007D64E0"/>
          </w:placeholder>
          <w:text/>
        </w:sdtPr>
        <w:sdtEndPr/>
        <w:sdtContent>
          <w:r w:rsidR="0022710C">
            <w:rPr>
              <w:rFonts w:ascii="Tahoma" w:hAnsi="Tahoma" w:cs="Tahoma"/>
              <w:b/>
              <w:color w:val="auto"/>
            </w:rPr>
            <w:t>.......</w:t>
          </w:r>
        </w:sdtContent>
      </w:sdt>
      <w:r w:rsidR="0022710C" w:rsidRPr="006A2220">
        <w:rPr>
          <w:rFonts w:ascii="Tahoma" w:hAnsi="Tahoma" w:cs="Tahoma"/>
          <w:sz w:val="20"/>
          <w:szCs w:val="20"/>
        </w:rPr>
        <w:t xml:space="preserve"> </w:t>
      </w:r>
      <w:r w:rsidR="0022710C">
        <w:rPr>
          <w:rFonts w:ascii="Tahoma" w:hAnsi="Tahoma" w:cs="Tahoma"/>
          <w:sz w:val="20"/>
          <w:szCs w:val="20"/>
        </w:rPr>
        <w:t xml:space="preserve">, </w:t>
      </w:r>
      <w:r w:rsidR="007F2574" w:rsidRPr="00C055A4">
        <w:rPr>
          <w:rFonts w:ascii="Tahoma" w:hAnsi="Tahoma" w:cs="Tahoma"/>
          <w:sz w:val="20"/>
          <w:szCs w:val="20"/>
        </w:rPr>
        <w:t xml:space="preserve">Δ.Ο.Υ </w:t>
      </w:r>
      <w:sdt>
        <w:sdtPr>
          <w:rPr>
            <w:rFonts w:ascii="Tahoma" w:hAnsi="Tahoma" w:cs="Tahoma"/>
            <w:b/>
          </w:rPr>
          <w:id w:val="92782973"/>
          <w:placeholder>
            <w:docPart w:val="D122F72F905043E2A0232590A9770DAE"/>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w:t>
      </w:r>
      <w:r w:rsidR="007F2574" w:rsidRPr="003B3025">
        <w:rPr>
          <w:rFonts w:ascii="Tahoma" w:hAnsi="Tahoma" w:cs="Tahoma"/>
          <w:i/>
          <w:color w:val="7F7F7F" w:themeColor="text1" w:themeTint="80"/>
          <w:sz w:val="20"/>
          <w:szCs w:val="20"/>
        </w:rPr>
        <w:t>- (σε περίπτωση Νομικού Προσώπου:)</w:t>
      </w:r>
      <w:r w:rsidR="007F2574">
        <w:rPr>
          <w:rFonts w:ascii="Tahoma" w:hAnsi="Tahoma" w:cs="Tahoma"/>
          <w:sz w:val="20"/>
          <w:szCs w:val="20"/>
        </w:rPr>
        <w:t xml:space="preserve"> </w:t>
      </w:r>
      <w:r w:rsidR="007F2574" w:rsidRPr="00C055A4">
        <w:rPr>
          <w:rFonts w:ascii="Tahoma" w:hAnsi="Tahoma" w:cs="Tahoma"/>
          <w:sz w:val="20"/>
          <w:szCs w:val="20"/>
        </w:rPr>
        <w:t xml:space="preserve">και της οποίας η σύσταση δημοσιεύθηκε στο ΦΕΚ </w:t>
      </w:r>
      <w:sdt>
        <w:sdtPr>
          <w:rPr>
            <w:rFonts w:ascii="Tahoma" w:hAnsi="Tahoma" w:cs="Tahoma"/>
            <w:b/>
          </w:rPr>
          <w:id w:val="92782974"/>
          <w:placeholder>
            <w:docPart w:val="C193EFE5862A4CA78C87AFFACF71BDF0"/>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και διοικείται νόμιμα, και εκπροσωπείται νομίμως από τον</w:t>
      </w:r>
      <w:r w:rsidR="007F2574">
        <w:rPr>
          <w:rFonts w:ascii="Tahoma" w:hAnsi="Tahoma" w:cs="Tahoma"/>
          <w:sz w:val="20"/>
          <w:szCs w:val="20"/>
        </w:rPr>
        <w:t xml:space="preserve"> Διευθύνοντα Σύμβουλο, </w:t>
      </w:r>
      <w:sdt>
        <w:sdtPr>
          <w:rPr>
            <w:rFonts w:ascii="Tahoma" w:hAnsi="Tahoma" w:cs="Tahoma"/>
            <w:b/>
          </w:rPr>
          <w:id w:val="92782975"/>
          <w:placeholder>
            <w:docPart w:val="F8C7AFE84A6E4C44909EBEFEEBED5E3D"/>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κάτοικο </w:t>
      </w:r>
      <w:sdt>
        <w:sdtPr>
          <w:rPr>
            <w:rFonts w:ascii="Tahoma" w:hAnsi="Tahoma" w:cs="Tahoma"/>
            <w:b/>
          </w:rPr>
          <w:id w:val="92782976"/>
          <w:placeholder>
            <w:docPart w:val="612D33E4CBF8428CA3F0950FE4855956"/>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με Α.Φ.Μ. </w:t>
      </w:r>
      <w:sdt>
        <w:sdtPr>
          <w:rPr>
            <w:rFonts w:ascii="Tahoma" w:hAnsi="Tahoma" w:cs="Tahoma"/>
            <w:b/>
          </w:rPr>
          <w:id w:val="92782977"/>
          <w:placeholder>
            <w:docPart w:val="D6AA4134B4FD423382D6A2088BCFB963"/>
          </w:placeholder>
          <w:text/>
        </w:sdtPr>
        <w:sdtEndPr/>
        <w:sdtContent>
          <w:r w:rsidR="0022710C">
            <w:rPr>
              <w:rFonts w:ascii="Tahoma" w:hAnsi="Tahoma" w:cs="Tahoma"/>
              <w:b/>
              <w:color w:val="auto"/>
            </w:rPr>
            <w:t>.......</w:t>
          </w:r>
        </w:sdtContent>
      </w:sdt>
      <w:r w:rsidR="0022710C">
        <w:rPr>
          <w:rFonts w:ascii="Tahoma" w:hAnsi="Tahoma" w:cs="Tahoma"/>
          <w:sz w:val="20"/>
          <w:szCs w:val="20"/>
        </w:rPr>
        <w:t xml:space="preserve"> </w:t>
      </w:r>
      <w:r w:rsidR="007F2574" w:rsidRPr="00C055A4">
        <w:rPr>
          <w:rFonts w:ascii="Tahoma" w:hAnsi="Tahoma" w:cs="Tahoma"/>
          <w:sz w:val="20"/>
          <w:szCs w:val="20"/>
        </w:rPr>
        <w:t>ΔΟΥ</w:t>
      </w:r>
      <w:r w:rsidR="0022710C" w:rsidRPr="0022710C">
        <w:rPr>
          <w:rFonts w:ascii="Tahoma" w:hAnsi="Tahoma" w:cs="Tahoma"/>
          <w:b/>
        </w:rPr>
        <w:t xml:space="preserve"> </w:t>
      </w:r>
      <w:sdt>
        <w:sdtPr>
          <w:rPr>
            <w:rFonts w:ascii="Tahoma" w:hAnsi="Tahoma" w:cs="Tahoma"/>
            <w:b/>
          </w:rPr>
          <w:id w:val="92782978"/>
          <w:placeholder>
            <w:docPart w:val="6A2087451CD844C292429DF3D58C42FD"/>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με Α.Δ.Τ.</w:t>
      </w:r>
      <w:r w:rsidR="007F2574" w:rsidRPr="00DA152C">
        <w:rPr>
          <w:rFonts w:ascii="Tahoma" w:hAnsi="Tahoma" w:cs="Tahoma"/>
          <w:sz w:val="20"/>
          <w:szCs w:val="20"/>
        </w:rPr>
        <w:t xml:space="preserve"> </w:t>
      </w:r>
      <w:sdt>
        <w:sdtPr>
          <w:rPr>
            <w:rFonts w:ascii="Tahoma" w:hAnsi="Tahoma" w:cs="Tahoma"/>
            <w:b/>
          </w:rPr>
          <w:id w:val="92782979"/>
          <w:placeholder>
            <w:docPart w:val="5B1EF1B47D184C0880130A96EF525126"/>
          </w:placeholder>
          <w:text/>
        </w:sdtPr>
        <w:sdtEndPr/>
        <w:sdtContent>
          <w:r w:rsidR="0022710C">
            <w:rPr>
              <w:rFonts w:ascii="Tahoma" w:hAnsi="Tahoma" w:cs="Tahoma"/>
              <w:b/>
              <w:color w:val="auto"/>
            </w:rPr>
            <w:t>.......</w:t>
          </w:r>
        </w:sdtContent>
      </w:sdt>
      <w:r w:rsidR="007F2574">
        <w:rPr>
          <w:rFonts w:ascii="Tahoma" w:hAnsi="Tahoma" w:cs="Tahoma"/>
          <w:sz w:val="20"/>
          <w:szCs w:val="20"/>
        </w:rPr>
        <w:t>, -</w:t>
      </w:r>
      <w:r w:rsidR="007F2574" w:rsidRPr="00C055A4">
        <w:rPr>
          <w:rFonts w:ascii="Tahoma" w:hAnsi="Tahoma" w:cs="Tahoma"/>
          <w:sz w:val="20"/>
          <w:szCs w:val="20"/>
        </w:rPr>
        <w:t xml:space="preserve"> καλούμενη εφεξής</w:t>
      </w:r>
      <w:r w:rsidR="007F2574" w:rsidRPr="00D25F06">
        <w:rPr>
          <w:rFonts w:ascii="Tahoma" w:hAnsi="Tahoma" w:cs="Tahoma"/>
          <w:sz w:val="20"/>
          <w:szCs w:val="20"/>
        </w:rPr>
        <w:t xml:space="preserve"> </w:t>
      </w:r>
      <w:r w:rsidRPr="00D25F06">
        <w:rPr>
          <w:rFonts w:ascii="Tahoma" w:hAnsi="Tahoma" w:cs="Tahoma"/>
          <w:sz w:val="20"/>
          <w:szCs w:val="20"/>
        </w:rPr>
        <w:t>«</w:t>
      </w:r>
      <w:r w:rsidR="00443B8F">
        <w:rPr>
          <w:rFonts w:ascii="Tahoma" w:hAnsi="Tahoma" w:cs="Tahoma"/>
          <w:sz w:val="20"/>
          <w:szCs w:val="20"/>
        </w:rPr>
        <w:t>Β΄συμβαλλόμενος</w:t>
      </w:r>
      <w:r w:rsidRPr="00D25F06">
        <w:rPr>
          <w:rFonts w:ascii="Tahoma" w:hAnsi="Tahoma" w:cs="Tahoma"/>
          <w:sz w:val="20"/>
          <w:szCs w:val="20"/>
        </w:rPr>
        <w:t xml:space="preserve">», </w:t>
      </w:r>
    </w:p>
    <w:p w14:paraId="4B1FD9BD" w14:textId="77777777" w:rsidR="00FD2096" w:rsidRDefault="00FD2096" w:rsidP="00D25F06">
      <w:pPr>
        <w:tabs>
          <w:tab w:val="left" w:pos="426"/>
          <w:tab w:val="left" w:leader="dot" w:pos="4210"/>
        </w:tabs>
        <w:spacing w:line="360" w:lineRule="auto"/>
        <w:jc w:val="both"/>
        <w:rPr>
          <w:rFonts w:ascii="Tahoma" w:hAnsi="Tahoma" w:cs="Tahoma"/>
          <w:sz w:val="20"/>
          <w:szCs w:val="20"/>
        </w:rPr>
      </w:pPr>
    </w:p>
    <w:p w14:paraId="1FF0F30A" w14:textId="77777777" w:rsidR="002A5C95" w:rsidRPr="00FD2096" w:rsidRDefault="002A5C95" w:rsidP="00D25F06">
      <w:pPr>
        <w:tabs>
          <w:tab w:val="left" w:pos="426"/>
          <w:tab w:val="left" w:leader="dot" w:pos="4210"/>
        </w:tabs>
        <w:spacing w:line="360" w:lineRule="auto"/>
        <w:jc w:val="both"/>
        <w:rPr>
          <w:rFonts w:ascii="Tahoma" w:hAnsi="Tahoma" w:cs="Tahoma"/>
          <w:i/>
          <w:sz w:val="20"/>
          <w:szCs w:val="20"/>
        </w:rPr>
      </w:pPr>
      <w:r w:rsidRPr="00FD2096">
        <w:rPr>
          <w:rFonts w:ascii="Tahoma" w:hAnsi="Tahoma" w:cs="Tahoma"/>
          <w:i/>
          <w:sz w:val="20"/>
          <w:szCs w:val="20"/>
        </w:rPr>
        <w:t>συμφωνούν</w:t>
      </w:r>
      <w:r w:rsidR="00FD2096" w:rsidRPr="00FD2096">
        <w:rPr>
          <w:rFonts w:ascii="Tahoma" w:hAnsi="Tahoma" w:cs="Tahoma"/>
          <w:i/>
          <w:sz w:val="20"/>
          <w:szCs w:val="20"/>
        </w:rPr>
        <w:t xml:space="preserve"> </w:t>
      </w:r>
      <w:r w:rsidRPr="00FD2096">
        <w:rPr>
          <w:rFonts w:ascii="Tahoma" w:hAnsi="Tahoma" w:cs="Tahoma"/>
          <w:i/>
          <w:sz w:val="20"/>
          <w:szCs w:val="20"/>
        </w:rPr>
        <w:t xml:space="preserve">συναποδέχονται και συνομολογούν τα ακόλουθα: </w:t>
      </w:r>
    </w:p>
    <w:p w14:paraId="79A89621" w14:textId="77777777" w:rsidR="002A5C95" w:rsidRDefault="002A5C95" w:rsidP="002A5C95">
      <w:pPr>
        <w:spacing w:line="360" w:lineRule="auto"/>
        <w:rPr>
          <w:rFonts w:ascii="Tahoma" w:hAnsi="Tahoma" w:cs="Tahoma"/>
        </w:rPr>
      </w:pPr>
    </w:p>
    <w:p w14:paraId="5394657A" w14:textId="77777777" w:rsidR="00052A49" w:rsidRDefault="00052A49" w:rsidP="00052A49">
      <w:pPr>
        <w:spacing w:line="360" w:lineRule="auto"/>
        <w:jc w:val="center"/>
        <w:rPr>
          <w:rFonts w:ascii="Tahoma" w:hAnsi="Tahoma" w:cs="Tahoma"/>
          <w:b/>
          <w:sz w:val="20"/>
          <w:szCs w:val="20"/>
        </w:rPr>
      </w:pPr>
      <w:r w:rsidRPr="00052A49">
        <w:rPr>
          <w:rFonts w:ascii="Tahoma" w:hAnsi="Tahoma" w:cs="Tahoma"/>
          <w:b/>
          <w:sz w:val="20"/>
          <w:szCs w:val="20"/>
        </w:rPr>
        <w:t>Α. ΠΡΟΟΙΜΙΟ</w:t>
      </w:r>
    </w:p>
    <w:p w14:paraId="7F05CBF6" w14:textId="77777777" w:rsidR="00052A49" w:rsidRPr="00052A49" w:rsidRDefault="00052A49" w:rsidP="00052A49">
      <w:pPr>
        <w:spacing w:line="360" w:lineRule="auto"/>
        <w:jc w:val="center"/>
        <w:rPr>
          <w:rFonts w:ascii="Tahoma" w:hAnsi="Tahoma" w:cs="Tahoma"/>
          <w:sz w:val="20"/>
          <w:szCs w:val="20"/>
        </w:rPr>
      </w:pPr>
    </w:p>
    <w:p w14:paraId="1C6EA9FC" w14:textId="77777777" w:rsidR="00052A49" w:rsidRPr="00052A49" w:rsidRDefault="00052A49" w:rsidP="00052A49">
      <w:pPr>
        <w:spacing w:line="360" w:lineRule="auto"/>
        <w:jc w:val="both"/>
        <w:rPr>
          <w:rFonts w:ascii="Tahoma" w:hAnsi="Tahoma" w:cs="Tahoma"/>
          <w:sz w:val="20"/>
          <w:szCs w:val="20"/>
        </w:rPr>
      </w:pPr>
      <w:r w:rsidRPr="00052A49">
        <w:rPr>
          <w:rFonts w:ascii="Tahoma" w:hAnsi="Tahoma" w:cs="Tahoma"/>
          <w:sz w:val="20"/>
          <w:szCs w:val="20"/>
        </w:rPr>
        <w:t>Ο Ε.Ο</w:t>
      </w:r>
      <w:r w:rsidR="00AB48E6">
        <w:rPr>
          <w:rFonts w:ascii="Tahoma" w:hAnsi="Tahoma" w:cs="Tahoma"/>
          <w:sz w:val="20"/>
          <w:szCs w:val="20"/>
        </w:rPr>
        <w:t>.Π.Υ.Υ. καλύπτει την παροχή ακουστικών</w:t>
      </w:r>
      <w:r w:rsidR="00A469D7">
        <w:rPr>
          <w:rFonts w:ascii="Tahoma" w:hAnsi="Tahoma" w:cs="Tahoma"/>
          <w:sz w:val="20"/>
          <w:szCs w:val="20"/>
        </w:rPr>
        <w:t xml:space="preserve"> βαρηκοΐας</w:t>
      </w:r>
      <w:r w:rsidR="00AB48E6">
        <w:rPr>
          <w:rFonts w:ascii="Tahoma" w:hAnsi="Tahoma" w:cs="Tahoma"/>
          <w:sz w:val="20"/>
          <w:szCs w:val="20"/>
        </w:rPr>
        <w:t xml:space="preserve">, </w:t>
      </w:r>
      <w:r>
        <w:rPr>
          <w:rFonts w:ascii="Tahoma" w:hAnsi="Tahoma" w:cs="Tahoma"/>
          <w:sz w:val="20"/>
          <w:szCs w:val="20"/>
        </w:rPr>
        <w:t xml:space="preserve">ορθοπεδικών και </w:t>
      </w:r>
      <w:r w:rsidRPr="00052A49">
        <w:rPr>
          <w:rFonts w:ascii="Tahoma" w:hAnsi="Tahoma" w:cs="Tahoma"/>
          <w:sz w:val="20"/>
          <w:szCs w:val="20"/>
        </w:rPr>
        <w:t xml:space="preserve">μηχανικού αερισμού μέσω των </w:t>
      </w:r>
      <w:r w:rsidRPr="00052A49">
        <w:rPr>
          <w:rFonts w:ascii="Tahoma" w:hAnsi="Tahoma" w:cs="Tahoma"/>
          <w:sz w:val="20"/>
          <w:szCs w:val="20"/>
        </w:rPr>
        <w:lastRenderedPageBreak/>
        <w:t>αναπνευστικών συσκευών</w:t>
      </w:r>
      <w:r w:rsidR="00A469D7">
        <w:rPr>
          <w:rFonts w:ascii="Tahoma" w:hAnsi="Tahoma" w:cs="Tahoma"/>
          <w:sz w:val="20"/>
          <w:szCs w:val="20"/>
        </w:rPr>
        <w:t xml:space="preserve"> συσκευών οξυγονοθεραπείας</w:t>
      </w:r>
      <w:r w:rsidRPr="00052A49">
        <w:rPr>
          <w:rFonts w:ascii="Tahoma" w:hAnsi="Tahoma" w:cs="Tahoma"/>
          <w:sz w:val="20"/>
          <w:szCs w:val="20"/>
        </w:rPr>
        <w:t xml:space="preserve"> στα άμεσα και έμμεσα ασφαλισμένα πρόσωπα (δικαιούχους), σύμφωνα με την εν γένει ισχύουσα νομοθεσία και τις διατάξεις του Ενιαίου Κανονισμού Παροχών Υγείας (Ε.Κ.Π.Υ.), όπως εκάστοτε ισχύει.</w:t>
      </w:r>
    </w:p>
    <w:p w14:paraId="5C7BE7B6" w14:textId="77777777" w:rsidR="00052A49" w:rsidRDefault="00052A49" w:rsidP="00052A49">
      <w:pPr>
        <w:spacing w:line="360" w:lineRule="auto"/>
        <w:jc w:val="both"/>
        <w:rPr>
          <w:rFonts w:ascii="Tahoma" w:hAnsi="Tahoma" w:cs="Tahoma"/>
          <w:sz w:val="20"/>
          <w:szCs w:val="20"/>
        </w:rPr>
      </w:pPr>
      <w:r w:rsidRPr="00052A49">
        <w:rPr>
          <w:rFonts w:ascii="Tahoma" w:hAnsi="Tahoma" w:cs="Tahoma"/>
          <w:sz w:val="20"/>
          <w:szCs w:val="20"/>
        </w:rPr>
        <w:t>Ο ΕΟΠΥΥ συμβάλλεται με όλα τα καταστήματα που πληρούν τις προϋποθέσεις της παρούσας σύμβασης, προς κάλυψη των αναγκών παροχής «</w:t>
      </w:r>
      <w:r w:rsidR="00AB48E6">
        <w:rPr>
          <w:rFonts w:ascii="Tahoma" w:hAnsi="Tahoma" w:cs="Tahoma"/>
          <w:sz w:val="20"/>
          <w:szCs w:val="20"/>
        </w:rPr>
        <w:t xml:space="preserve">Ακουστικών, </w:t>
      </w:r>
      <w:r>
        <w:rPr>
          <w:rFonts w:ascii="Tahoma" w:hAnsi="Tahoma" w:cs="Tahoma"/>
          <w:sz w:val="20"/>
          <w:szCs w:val="20"/>
        </w:rPr>
        <w:t xml:space="preserve">Ορθοπεδικών και </w:t>
      </w:r>
      <w:r w:rsidRPr="00052A49">
        <w:rPr>
          <w:rFonts w:ascii="Tahoma" w:hAnsi="Tahoma" w:cs="Tahoma"/>
          <w:sz w:val="20"/>
          <w:szCs w:val="20"/>
        </w:rPr>
        <w:t>Αναπνευστικών Συσκευών» στους δικαιούχους του Οργανισμού, αναπτύσσοντας δίκτυο συμβεβλημένων δραστηριοποιούμενων στον Ελληνικό χώρο.</w:t>
      </w:r>
    </w:p>
    <w:p w14:paraId="18750FAE" w14:textId="77777777" w:rsidR="00052A49" w:rsidRDefault="00052A49" w:rsidP="00052A49">
      <w:pPr>
        <w:spacing w:line="360" w:lineRule="auto"/>
        <w:jc w:val="both"/>
        <w:rPr>
          <w:rFonts w:ascii="Tahoma" w:hAnsi="Tahoma" w:cs="Tahoma"/>
          <w:sz w:val="20"/>
          <w:szCs w:val="20"/>
        </w:rPr>
      </w:pPr>
    </w:p>
    <w:p w14:paraId="5DE74287" w14:textId="77777777" w:rsidR="00052A49" w:rsidRPr="00052A49" w:rsidRDefault="00052A49" w:rsidP="00052A49">
      <w:pPr>
        <w:spacing w:line="360" w:lineRule="auto"/>
        <w:jc w:val="both"/>
        <w:rPr>
          <w:rFonts w:ascii="Tahoma" w:hAnsi="Tahoma" w:cs="Tahoma"/>
          <w:sz w:val="20"/>
          <w:szCs w:val="20"/>
        </w:rPr>
      </w:pPr>
    </w:p>
    <w:p w14:paraId="0BF0175A" w14:textId="77777777" w:rsidR="00052A49" w:rsidRDefault="00052A49" w:rsidP="00052A49">
      <w:pPr>
        <w:spacing w:line="360" w:lineRule="auto"/>
        <w:jc w:val="center"/>
        <w:rPr>
          <w:rFonts w:ascii="Tahoma" w:hAnsi="Tahoma" w:cs="Tahoma"/>
          <w:b/>
          <w:sz w:val="20"/>
          <w:szCs w:val="20"/>
        </w:rPr>
      </w:pPr>
      <w:r w:rsidRPr="00052A49">
        <w:rPr>
          <w:rFonts w:ascii="Tahoma" w:hAnsi="Tahoma" w:cs="Tahoma"/>
          <w:b/>
          <w:sz w:val="20"/>
          <w:szCs w:val="20"/>
        </w:rPr>
        <w:t>ΑΝΤΙΚΕΙΜΕΝΟ ΤΗΣ ΣΥΜΒΑΣΗΣ</w:t>
      </w:r>
    </w:p>
    <w:p w14:paraId="14BC972A" w14:textId="77777777" w:rsidR="00052A49" w:rsidRPr="00052A49" w:rsidRDefault="00052A49" w:rsidP="00052A49">
      <w:pPr>
        <w:spacing w:line="360" w:lineRule="auto"/>
        <w:jc w:val="center"/>
        <w:rPr>
          <w:rFonts w:ascii="Tahoma" w:hAnsi="Tahoma" w:cs="Tahoma"/>
          <w:b/>
          <w:sz w:val="20"/>
          <w:szCs w:val="20"/>
        </w:rPr>
      </w:pPr>
    </w:p>
    <w:p w14:paraId="21FFD3F7" w14:textId="77777777" w:rsidR="00052A49" w:rsidRDefault="00052A49" w:rsidP="00052A49">
      <w:pPr>
        <w:spacing w:line="360" w:lineRule="auto"/>
        <w:jc w:val="both"/>
        <w:rPr>
          <w:rFonts w:ascii="Tahoma" w:hAnsi="Tahoma" w:cs="Tahoma"/>
          <w:sz w:val="20"/>
          <w:szCs w:val="20"/>
        </w:rPr>
      </w:pPr>
      <w:r w:rsidRPr="00052A49">
        <w:rPr>
          <w:rFonts w:ascii="Tahoma" w:hAnsi="Tahoma" w:cs="Tahoma"/>
          <w:sz w:val="20"/>
          <w:szCs w:val="20"/>
        </w:rPr>
        <w:t xml:space="preserve">Η παροχή </w:t>
      </w:r>
      <w:r w:rsidR="00AB48E6">
        <w:rPr>
          <w:rFonts w:ascii="Tahoma" w:hAnsi="Tahoma" w:cs="Tahoma"/>
          <w:sz w:val="20"/>
          <w:szCs w:val="20"/>
        </w:rPr>
        <w:t xml:space="preserve">ακουστικών, </w:t>
      </w:r>
      <w:r>
        <w:rPr>
          <w:rFonts w:ascii="Tahoma" w:hAnsi="Tahoma" w:cs="Tahoma"/>
          <w:sz w:val="20"/>
          <w:szCs w:val="20"/>
        </w:rPr>
        <w:t xml:space="preserve">ορθοπεδικών ειδών και </w:t>
      </w:r>
      <w:r w:rsidRPr="00052A49">
        <w:rPr>
          <w:rFonts w:ascii="Tahoma" w:hAnsi="Tahoma" w:cs="Tahoma"/>
          <w:sz w:val="20"/>
          <w:szCs w:val="20"/>
        </w:rPr>
        <w:t xml:space="preserve">αναπνευστικών συσκευών </w:t>
      </w:r>
      <w:r>
        <w:rPr>
          <w:rFonts w:ascii="Tahoma" w:hAnsi="Tahoma" w:cs="Tahoma"/>
          <w:sz w:val="20"/>
          <w:szCs w:val="20"/>
        </w:rPr>
        <w:t xml:space="preserve">(εφεξής Είδη) </w:t>
      </w:r>
      <w:r w:rsidRPr="00052A49">
        <w:rPr>
          <w:rFonts w:ascii="Tahoma" w:hAnsi="Tahoma" w:cs="Tahoma"/>
          <w:sz w:val="20"/>
          <w:szCs w:val="20"/>
        </w:rPr>
        <w:t xml:space="preserve">σε </w:t>
      </w:r>
      <w:r w:rsidR="007F2574">
        <w:rPr>
          <w:rFonts w:ascii="Tahoma" w:hAnsi="Tahoma" w:cs="Tahoma"/>
          <w:sz w:val="20"/>
          <w:szCs w:val="20"/>
        </w:rPr>
        <w:t>Δ</w:t>
      </w:r>
      <w:r w:rsidRPr="00052A49">
        <w:rPr>
          <w:rFonts w:ascii="Tahoma" w:hAnsi="Tahoma" w:cs="Tahoma"/>
          <w:sz w:val="20"/>
          <w:szCs w:val="20"/>
        </w:rPr>
        <w:t xml:space="preserve">ικαιούχους του ΕΟΠΥΥ, που αποτελούν θεραπευτικά μέσα, για την υποβοήθηση της </w:t>
      </w:r>
      <w:r w:rsidR="00AB48E6">
        <w:rPr>
          <w:rFonts w:ascii="Tahoma" w:hAnsi="Tahoma" w:cs="Tahoma"/>
          <w:sz w:val="20"/>
          <w:szCs w:val="20"/>
        </w:rPr>
        <w:t xml:space="preserve">ακοής, των ορθοπεδικών παθήσεων, της </w:t>
      </w:r>
      <w:r w:rsidRPr="00052A49">
        <w:rPr>
          <w:rFonts w:ascii="Tahoma" w:hAnsi="Tahoma" w:cs="Tahoma"/>
          <w:sz w:val="20"/>
          <w:szCs w:val="20"/>
        </w:rPr>
        <w:t xml:space="preserve">αναπνευστικής λειτουργίας, σύμφωνα με τον Ενιαίο Κανονισμό Παροχών Υγείας (Ε.Κ.Π.Υ.) του Ε.Ο.Π.Υ.Υ. . Ο </w:t>
      </w:r>
      <w:r>
        <w:rPr>
          <w:rFonts w:ascii="Tahoma" w:hAnsi="Tahoma" w:cs="Tahoma"/>
          <w:sz w:val="20"/>
          <w:szCs w:val="20"/>
        </w:rPr>
        <w:t>β συμβαλλόμενος,</w:t>
      </w:r>
      <w:r w:rsidRPr="00052A49">
        <w:rPr>
          <w:rFonts w:ascii="Tahoma" w:hAnsi="Tahoma" w:cs="Tahoma"/>
          <w:sz w:val="20"/>
          <w:szCs w:val="20"/>
        </w:rPr>
        <w:t xml:space="preserve"> συμβάλλεται με τον Ε.Ο.Π.Υ.Υ. δια της παρούσης σύμβασης αποκλειστικά για τη χορήγηση </w:t>
      </w:r>
      <w:r>
        <w:rPr>
          <w:rFonts w:ascii="Tahoma" w:hAnsi="Tahoma" w:cs="Tahoma"/>
          <w:sz w:val="20"/>
          <w:szCs w:val="20"/>
        </w:rPr>
        <w:t>των ανωτέρω ειδών.</w:t>
      </w:r>
    </w:p>
    <w:p w14:paraId="6E737CED" w14:textId="77777777" w:rsidR="00052A49" w:rsidRDefault="00052A49" w:rsidP="00052A49">
      <w:pPr>
        <w:spacing w:line="360" w:lineRule="auto"/>
        <w:jc w:val="both"/>
        <w:rPr>
          <w:rFonts w:ascii="Tahoma" w:hAnsi="Tahoma" w:cs="Tahoma"/>
          <w:sz w:val="20"/>
          <w:szCs w:val="20"/>
        </w:rPr>
      </w:pPr>
    </w:p>
    <w:p w14:paraId="5F8C73E7" w14:textId="77777777" w:rsidR="00052A49" w:rsidRPr="00052A49" w:rsidRDefault="00052A49" w:rsidP="00052A49">
      <w:pPr>
        <w:spacing w:line="360" w:lineRule="auto"/>
        <w:jc w:val="both"/>
        <w:rPr>
          <w:rFonts w:ascii="Tahoma" w:hAnsi="Tahoma" w:cs="Tahoma"/>
          <w:color w:val="FF0000"/>
          <w:sz w:val="20"/>
          <w:szCs w:val="20"/>
        </w:rPr>
      </w:pPr>
    </w:p>
    <w:p w14:paraId="2A473CA9" w14:textId="77777777" w:rsidR="007F2574" w:rsidRDefault="007F2574" w:rsidP="00052A49">
      <w:pPr>
        <w:spacing w:line="360" w:lineRule="auto"/>
        <w:jc w:val="center"/>
        <w:rPr>
          <w:rFonts w:ascii="Tahoma" w:hAnsi="Tahoma" w:cs="Tahoma"/>
          <w:b/>
          <w:sz w:val="20"/>
          <w:szCs w:val="20"/>
        </w:rPr>
      </w:pPr>
      <w:r>
        <w:rPr>
          <w:rFonts w:ascii="Tahoma" w:hAnsi="Tahoma" w:cs="Tahoma"/>
          <w:b/>
          <w:sz w:val="20"/>
          <w:szCs w:val="20"/>
        </w:rPr>
        <w:t xml:space="preserve">ΟΡΟΙ ΣΥΜΒΑΣΕΙΣ </w:t>
      </w:r>
    </w:p>
    <w:p w14:paraId="09EEEDC6" w14:textId="77777777" w:rsidR="007F2574" w:rsidRDefault="007F2574" w:rsidP="00052A49">
      <w:pPr>
        <w:spacing w:line="360" w:lineRule="auto"/>
        <w:jc w:val="center"/>
        <w:rPr>
          <w:rFonts w:ascii="Tahoma" w:hAnsi="Tahoma" w:cs="Tahoma"/>
          <w:b/>
          <w:sz w:val="20"/>
          <w:szCs w:val="20"/>
        </w:rPr>
      </w:pPr>
    </w:p>
    <w:p w14:paraId="2E247842" w14:textId="77777777" w:rsidR="007F2574" w:rsidRPr="007F2574" w:rsidRDefault="007F2574" w:rsidP="007F2574">
      <w:pPr>
        <w:spacing w:line="360" w:lineRule="auto"/>
        <w:rPr>
          <w:rFonts w:ascii="Tahoma" w:hAnsi="Tahoma" w:cs="Tahoma"/>
          <w:b/>
          <w:sz w:val="20"/>
          <w:szCs w:val="20"/>
        </w:rPr>
      </w:pPr>
      <w:r w:rsidRPr="007F2574">
        <w:rPr>
          <w:rFonts w:ascii="Tahoma" w:hAnsi="Tahoma" w:cs="Tahoma"/>
          <w:b/>
          <w:sz w:val="20"/>
          <w:szCs w:val="20"/>
        </w:rPr>
        <w:t>Άρθρο 1</w:t>
      </w:r>
    </w:p>
    <w:p w14:paraId="48263FB6" w14:textId="77777777" w:rsidR="00412D49" w:rsidRPr="00A469D7" w:rsidRDefault="00052A49" w:rsidP="00412D49">
      <w:pPr>
        <w:pStyle w:val="ac"/>
        <w:widowControl/>
        <w:numPr>
          <w:ilvl w:val="0"/>
          <w:numId w:val="16"/>
        </w:numPr>
        <w:tabs>
          <w:tab w:val="left" w:pos="426"/>
        </w:tabs>
        <w:spacing w:after="200" w:line="360" w:lineRule="auto"/>
        <w:ind w:left="0" w:firstLine="0"/>
        <w:jc w:val="both"/>
        <w:rPr>
          <w:rFonts w:ascii="Tahoma" w:hAnsi="Tahoma" w:cs="Tahoma"/>
          <w:sz w:val="20"/>
          <w:szCs w:val="20"/>
        </w:rPr>
      </w:pPr>
      <w:r w:rsidRPr="00A469D7">
        <w:rPr>
          <w:rFonts w:ascii="Tahoma" w:hAnsi="Tahoma" w:cs="Tahoma"/>
          <w:sz w:val="20"/>
          <w:szCs w:val="20"/>
        </w:rPr>
        <w:t xml:space="preserve">Ο </w:t>
      </w:r>
      <w:r w:rsidR="000757B3" w:rsidRPr="00A469D7">
        <w:rPr>
          <w:rFonts w:ascii="Tahoma" w:hAnsi="Tahoma" w:cs="Tahoma"/>
          <w:sz w:val="20"/>
          <w:szCs w:val="20"/>
        </w:rPr>
        <w:t>β συμβαλλόμενος</w:t>
      </w:r>
      <w:r w:rsidRPr="00A469D7">
        <w:rPr>
          <w:rFonts w:ascii="Tahoma" w:hAnsi="Tahoma" w:cs="Tahoma"/>
          <w:sz w:val="20"/>
          <w:szCs w:val="20"/>
        </w:rPr>
        <w:t xml:space="preserve"> οφείλει να παρέχει τα Είδη με βάση τα συμφωνούμενα στο παρόν και τις διατάξεις του Ενιαίου Κανονισμού Παροχ</w:t>
      </w:r>
      <w:r w:rsidR="000757B3" w:rsidRPr="00A469D7">
        <w:rPr>
          <w:rFonts w:ascii="Tahoma" w:hAnsi="Tahoma" w:cs="Tahoma"/>
          <w:sz w:val="20"/>
          <w:szCs w:val="20"/>
        </w:rPr>
        <w:t>ών Υγείας (ΕΚΠΥ) του Ε.Ο.Π.Υ.Υ.</w:t>
      </w:r>
      <w:r w:rsidRPr="00A469D7">
        <w:rPr>
          <w:rFonts w:ascii="Tahoma" w:hAnsi="Tahoma" w:cs="Tahoma"/>
          <w:sz w:val="20"/>
          <w:szCs w:val="20"/>
        </w:rPr>
        <w:t>, την κείμενη νομοθεσία περί ιατροτεχνολογικών προϊόντων και τις σχετικές οδηγίες του Οργανισμού, όπως εκάστοτε αυτά ισχύουν.</w:t>
      </w:r>
    </w:p>
    <w:p w14:paraId="7E670ABF" w14:textId="77777777" w:rsidR="00412D49" w:rsidRPr="00A469D7" w:rsidRDefault="00412D49" w:rsidP="00412D49">
      <w:pPr>
        <w:pStyle w:val="ac"/>
        <w:widowControl/>
        <w:numPr>
          <w:ilvl w:val="0"/>
          <w:numId w:val="16"/>
        </w:numPr>
        <w:tabs>
          <w:tab w:val="left" w:pos="426"/>
        </w:tabs>
        <w:spacing w:after="200" w:line="360" w:lineRule="auto"/>
        <w:ind w:left="0" w:firstLine="0"/>
        <w:jc w:val="both"/>
        <w:rPr>
          <w:rFonts w:ascii="Tahoma" w:hAnsi="Tahoma" w:cs="Tahoma"/>
          <w:sz w:val="20"/>
          <w:szCs w:val="20"/>
        </w:rPr>
      </w:pPr>
      <w:r w:rsidRPr="00A469D7">
        <w:rPr>
          <w:rFonts w:ascii="Tahoma" w:hAnsi="Tahoma" w:cs="Tahoma"/>
          <w:sz w:val="20"/>
          <w:szCs w:val="20"/>
        </w:rPr>
        <w:t>Ο β συμβαλλόμενος αποδέχεται να παρέχει τα Είδη, με εγκατάσταση και συντήρηση για την καλή λειτουργία τους και αναλώσιμο υλικό υψηλής ποιότητας στους δικαιούχους του Ε.Ο.Π.Υ.Υ., όπως προβλέπεται από την κείμενη νομοθεσία και προκύπτει από τις αντίστοιχες πιστοποιήσεις και προδιαγραφές, σεβόμενος τον ασθενή και σύμφωνα με τους κανόνες της επιχειρηματικής δεοντολογίας και ηθικής.</w:t>
      </w:r>
    </w:p>
    <w:p w14:paraId="5214353A" w14:textId="77777777" w:rsidR="00412D49" w:rsidRPr="00412D49" w:rsidRDefault="00412D49" w:rsidP="00412D49">
      <w:pPr>
        <w:pStyle w:val="ac"/>
        <w:widowControl/>
        <w:numPr>
          <w:ilvl w:val="0"/>
          <w:numId w:val="16"/>
        </w:numPr>
        <w:tabs>
          <w:tab w:val="left" w:pos="426"/>
        </w:tabs>
        <w:spacing w:after="200" w:line="360" w:lineRule="auto"/>
        <w:ind w:left="0" w:firstLine="0"/>
        <w:jc w:val="both"/>
        <w:rPr>
          <w:rFonts w:ascii="Tahoma" w:hAnsi="Tahoma" w:cs="Tahoma"/>
          <w:sz w:val="20"/>
          <w:szCs w:val="20"/>
        </w:rPr>
      </w:pPr>
      <w:r w:rsidRPr="00412D49">
        <w:rPr>
          <w:rFonts w:ascii="Tahoma" w:hAnsi="Tahoma" w:cs="Tahoma"/>
          <w:sz w:val="20"/>
          <w:szCs w:val="20"/>
        </w:rPr>
        <w:t xml:space="preserve">Τα δύο συμβαλλόμενα μέρη αποδέχονται ότι βασική προϋπόθεση της καλής εκτέλεσης της σύμβασης είναι η διασφάλιση ότι ο β’ συμβαλλόμενος παρέχει στους δικαιούχους του Ε.Ο.Π.Υ.Υ. ιατροτεχνολογικά προϊόντα τα οποία αφενός πληρούν τα κριτήρια της κείμενης νομοθεσίας και αφετέρου τους κανόνες ποιότητας που ορίζονται με αποφάσεις του Δ.Σ. του Οργανισμού. </w:t>
      </w:r>
    </w:p>
    <w:p w14:paraId="6C4AC503" w14:textId="77777777" w:rsidR="00412D49" w:rsidRPr="00A469D7" w:rsidRDefault="00412D49" w:rsidP="00412D49">
      <w:pPr>
        <w:pStyle w:val="ac"/>
        <w:widowControl/>
        <w:tabs>
          <w:tab w:val="left" w:pos="426"/>
        </w:tabs>
        <w:spacing w:after="200" w:line="360" w:lineRule="auto"/>
        <w:ind w:left="0"/>
        <w:jc w:val="both"/>
        <w:rPr>
          <w:rFonts w:ascii="Tahoma" w:hAnsi="Tahoma" w:cs="Tahoma"/>
          <w:sz w:val="20"/>
          <w:szCs w:val="20"/>
        </w:rPr>
      </w:pPr>
    </w:p>
    <w:p w14:paraId="0B750738" w14:textId="77777777" w:rsidR="00412D49" w:rsidRPr="00210675" w:rsidRDefault="00412D49" w:rsidP="00412D49">
      <w:p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Ο </w:t>
      </w:r>
      <w:r>
        <w:rPr>
          <w:rFonts w:ascii="Tahoma" w:hAnsi="Tahoma" w:cs="Tahoma"/>
          <w:sz w:val="20"/>
          <w:szCs w:val="20"/>
        </w:rPr>
        <w:t xml:space="preserve">β συμβαλλόμενος υποβάλει αίτημα (ηλεκτρονικά στην νέα πλατφόρμα του </w:t>
      </w:r>
      <w:r>
        <w:rPr>
          <w:rFonts w:ascii="Tahoma" w:hAnsi="Tahoma" w:cs="Tahoma"/>
          <w:sz w:val="20"/>
          <w:szCs w:val="20"/>
          <w:lang w:val="en-US"/>
        </w:rPr>
        <w:t>EOPYY</w:t>
      </w:r>
      <w:r w:rsidRPr="007F5777">
        <w:rPr>
          <w:rFonts w:ascii="Tahoma" w:hAnsi="Tahoma" w:cs="Tahoma"/>
          <w:sz w:val="20"/>
          <w:szCs w:val="20"/>
        </w:rPr>
        <w:t>.</w:t>
      </w:r>
      <w:r>
        <w:rPr>
          <w:rFonts w:ascii="Tahoma" w:hAnsi="Tahoma" w:cs="Tahoma"/>
          <w:sz w:val="20"/>
          <w:szCs w:val="20"/>
          <w:lang w:val="en-US"/>
        </w:rPr>
        <w:t>net</w:t>
      </w:r>
      <w:r w:rsidRPr="00210675">
        <w:rPr>
          <w:rFonts w:ascii="Tahoma" w:hAnsi="Tahoma" w:cs="Tahoma"/>
          <w:sz w:val="20"/>
          <w:szCs w:val="20"/>
        </w:rPr>
        <w:t xml:space="preserve">) </w:t>
      </w:r>
      <w:r>
        <w:rPr>
          <w:rFonts w:ascii="Tahoma" w:hAnsi="Tahoma" w:cs="Tahoma"/>
          <w:sz w:val="20"/>
          <w:szCs w:val="20"/>
        </w:rPr>
        <w:t>στον ΕΟΠΥΥ</w:t>
      </w:r>
      <w:r w:rsidRPr="007F5777">
        <w:rPr>
          <w:rFonts w:ascii="Tahoma" w:hAnsi="Tahoma" w:cs="Tahoma"/>
          <w:sz w:val="20"/>
          <w:szCs w:val="20"/>
        </w:rPr>
        <w:t xml:space="preserve"> </w:t>
      </w:r>
      <w:r>
        <w:rPr>
          <w:rFonts w:ascii="Tahoma" w:hAnsi="Tahoma" w:cs="Tahoma"/>
          <w:sz w:val="20"/>
          <w:szCs w:val="20"/>
        </w:rPr>
        <w:t>και</w:t>
      </w:r>
      <w:r w:rsidRPr="00210675">
        <w:rPr>
          <w:rFonts w:ascii="Tahoma" w:hAnsi="Tahoma" w:cs="Tahoma"/>
          <w:sz w:val="20"/>
          <w:szCs w:val="20"/>
        </w:rPr>
        <w:t xml:space="preserve"> οφείλει να καταθέτει (ή να υποβάλλει ηλεκτρονικά) τα κάτωθι έγγραφα, ως προϋπόθεση για τη σύναψη της παρούσης: </w:t>
      </w:r>
    </w:p>
    <w:p w14:paraId="23A29E07" w14:textId="77777777" w:rsidR="00412D49" w:rsidRPr="00210675" w:rsidRDefault="00412D49" w:rsidP="00412D49">
      <w:pPr>
        <w:tabs>
          <w:tab w:val="left" w:pos="284"/>
          <w:tab w:val="left" w:pos="426"/>
        </w:tabs>
        <w:spacing w:line="360" w:lineRule="auto"/>
        <w:jc w:val="both"/>
        <w:rPr>
          <w:rFonts w:ascii="Tahoma" w:hAnsi="Tahoma" w:cs="Tahoma"/>
          <w:sz w:val="20"/>
          <w:szCs w:val="20"/>
        </w:rPr>
      </w:pPr>
    </w:p>
    <w:p w14:paraId="30952C3D" w14:textId="77777777" w:rsidR="00412D49" w:rsidRPr="00210675" w:rsidRDefault="00412D49" w:rsidP="00412D49">
      <w:pPr>
        <w:pStyle w:val="ac"/>
        <w:numPr>
          <w:ilvl w:val="0"/>
          <w:numId w:val="41"/>
        </w:numPr>
        <w:tabs>
          <w:tab w:val="left" w:pos="284"/>
          <w:tab w:val="left" w:pos="426"/>
        </w:tabs>
        <w:spacing w:line="360" w:lineRule="auto"/>
        <w:jc w:val="both"/>
        <w:rPr>
          <w:rFonts w:ascii="Tahoma" w:hAnsi="Tahoma" w:cs="Tahoma"/>
          <w:sz w:val="20"/>
          <w:szCs w:val="20"/>
        </w:rPr>
      </w:pPr>
      <w:r w:rsidRPr="000F0408">
        <w:rPr>
          <w:rFonts w:ascii="Tahoma" w:hAnsi="Tahoma" w:cs="Tahoma"/>
          <w:sz w:val="20"/>
          <w:szCs w:val="20"/>
        </w:rPr>
        <w:t xml:space="preserve">Υπεύθυνη Δήλωση ότι είναι </w:t>
      </w:r>
      <w:r>
        <w:rPr>
          <w:rFonts w:ascii="Tahoma" w:hAnsi="Tahoma" w:cs="Tahoma"/>
          <w:sz w:val="20"/>
          <w:szCs w:val="20"/>
        </w:rPr>
        <w:t xml:space="preserve">Διανομέας (ή/και </w:t>
      </w:r>
      <w:r w:rsidRPr="000F0408">
        <w:rPr>
          <w:rFonts w:ascii="Tahoma" w:hAnsi="Tahoma" w:cs="Tahoma"/>
          <w:sz w:val="20"/>
          <w:szCs w:val="20"/>
        </w:rPr>
        <w:t>Εξουσιοδοτημένος Αντιπρόσωπος</w:t>
      </w:r>
      <w:r>
        <w:rPr>
          <w:rFonts w:ascii="Tahoma" w:hAnsi="Tahoma" w:cs="Tahoma"/>
          <w:sz w:val="20"/>
          <w:szCs w:val="20"/>
        </w:rPr>
        <w:t>)</w:t>
      </w:r>
      <w:r w:rsidRPr="000F0408">
        <w:rPr>
          <w:rFonts w:ascii="Tahoma" w:hAnsi="Tahoma" w:cs="Tahoma"/>
          <w:sz w:val="20"/>
          <w:szCs w:val="20"/>
        </w:rPr>
        <w:t xml:space="preserve"> του</w:t>
      </w:r>
      <w:r w:rsidR="001A4A09" w:rsidRPr="001A4A09">
        <w:rPr>
          <w:rFonts w:ascii="Tahoma" w:hAnsi="Tahoma" w:cs="Tahoma"/>
          <w:sz w:val="20"/>
          <w:szCs w:val="20"/>
        </w:rPr>
        <w:t>/</w:t>
      </w:r>
      <w:r w:rsidR="001A4A09">
        <w:rPr>
          <w:rFonts w:ascii="Tahoma" w:hAnsi="Tahoma" w:cs="Tahoma"/>
          <w:sz w:val="20"/>
          <w:szCs w:val="20"/>
        </w:rPr>
        <w:t>των</w:t>
      </w:r>
      <w:r w:rsidRPr="000F0408">
        <w:rPr>
          <w:rFonts w:ascii="Tahoma" w:hAnsi="Tahoma" w:cs="Tahoma"/>
          <w:sz w:val="20"/>
          <w:szCs w:val="20"/>
        </w:rPr>
        <w:t xml:space="preserve"> </w:t>
      </w:r>
      <w:r>
        <w:rPr>
          <w:rFonts w:ascii="Tahoma" w:hAnsi="Tahoma" w:cs="Tahoma"/>
          <w:sz w:val="20"/>
          <w:szCs w:val="20"/>
        </w:rPr>
        <w:t>......</w:t>
      </w:r>
      <w:r w:rsidRPr="000F0408">
        <w:rPr>
          <w:rFonts w:ascii="Tahoma" w:hAnsi="Tahoma" w:cs="Tahoma"/>
          <w:sz w:val="20"/>
          <w:szCs w:val="20"/>
        </w:rPr>
        <w:t xml:space="preserve"> </w:t>
      </w:r>
      <w:r w:rsidRPr="000F0408">
        <w:rPr>
          <w:rFonts w:ascii="Tahoma" w:hAnsi="Tahoma" w:cs="Tahoma"/>
          <w:sz w:val="20"/>
          <w:szCs w:val="20"/>
        </w:rPr>
        <w:lastRenderedPageBreak/>
        <w:t>Εισαγωγέα/Κατασκευαστή ή</w:t>
      </w:r>
      <w:r w:rsidRPr="00210675">
        <w:rPr>
          <w:rFonts w:ascii="Tahoma" w:hAnsi="Tahoma" w:cs="Tahoma"/>
          <w:sz w:val="20"/>
          <w:szCs w:val="20"/>
        </w:rPr>
        <w:t xml:space="preserve"> είναι Εισαγωγέας/Κατασκευαστής και Διανομέας. </w:t>
      </w:r>
    </w:p>
    <w:p w14:paraId="65CEF4C1" w14:textId="77777777" w:rsidR="00412D49" w:rsidRDefault="00412D49" w:rsidP="00412D49">
      <w:pPr>
        <w:pStyle w:val="ac"/>
        <w:numPr>
          <w:ilvl w:val="0"/>
          <w:numId w:val="41"/>
        </w:num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Τα δικαιολογητικά σύστασης και έναρξης λειτουργίας και αναλόγως με τη μορφή επιχείρησης που </w:t>
      </w:r>
      <w:r>
        <w:rPr>
          <w:rFonts w:ascii="Tahoma" w:hAnsi="Tahoma" w:cs="Tahoma"/>
          <w:sz w:val="20"/>
          <w:szCs w:val="20"/>
        </w:rPr>
        <w:t xml:space="preserve">έχει, από τα οποία προκύπτει ότι επιτρέπεται η διάθεση και εμπορία των εν λόγω </w:t>
      </w:r>
      <w:r w:rsidRPr="000F0408">
        <w:rPr>
          <w:rFonts w:ascii="Tahoma" w:hAnsi="Tahoma" w:cs="Tahoma"/>
          <w:sz w:val="20"/>
          <w:szCs w:val="20"/>
        </w:rPr>
        <w:t xml:space="preserve">προϊόντων. </w:t>
      </w:r>
    </w:p>
    <w:p w14:paraId="4F906CB9" w14:textId="77777777" w:rsidR="00412D49" w:rsidRDefault="00412D49" w:rsidP="00412D49">
      <w:pPr>
        <w:pStyle w:val="ac"/>
        <w:numPr>
          <w:ilvl w:val="0"/>
          <w:numId w:val="41"/>
        </w:numPr>
        <w:tabs>
          <w:tab w:val="left" w:pos="284"/>
          <w:tab w:val="left" w:pos="426"/>
        </w:tabs>
        <w:spacing w:line="360" w:lineRule="auto"/>
        <w:jc w:val="both"/>
        <w:rPr>
          <w:rFonts w:ascii="Tahoma" w:hAnsi="Tahoma" w:cs="Tahoma"/>
          <w:sz w:val="20"/>
          <w:szCs w:val="20"/>
        </w:rPr>
      </w:pPr>
      <w:r w:rsidRPr="00412D49">
        <w:rPr>
          <w:rFonts w:ascii="Tahoma" w:hAnsi="Tahoma" w:cs="Tahoma"/>
          <w:sz w:val="20"/>
          <w:szCs w:val="20"/>
        </w:rPr>
        <w:t xml:space="preserve">Στις περιπτώσεις που πρόκειται για Εισαγωγέα/Διανομέα, το αντίγραφο του Παραβόλου Πληρωμής του Τέλους Ετοιμότητας Ιατροτεχνολογικών Προϊόντων (βάσει της αρθ. 48 παρ. 3, Ν.3370/11-7-05–ΦΕΚ 176Α) όπως προβλέπεται, του προηγούμενου έτους με την υποχρέωση προσκόμισης καθ’ έτος - όπου αυτό απαιτείται. </w:t>
      </w:r>
    </w:p>
    <w:p w14:paraId="72A7E286" w14:textId="77777777" w:rsidR="00052A49" w:rsidRDefault="00052A49" w:rsidP="00412D49">
      <w:pPr>
        <w:pStyle w:val="ac"/>
        <w:numPr>
          <w:ilvl w:val="0"/>
          <w:numId w:val="41"/>
        </w:numPr>
        <w:tabs>
          <w:tab w:val="left" w:pos="284"/>
          <w:tab w:val="left" w:pos="426"/>
        </w:tabs>
        <w:spacing w:line="360" w:lineRule="auto"/>
        <w:jc w:val="both"/>
        <w:rPr>
          <w:rFonts w:ascii="Tahoma" w:hAnsi="Tahoma" w:cs="Tahoma"/>
          <w:sz w:val="20"/>
          <w:szCs w:val="20"/>
        </w:rPr>
      </w:pPr>
      <w:r w:rsidRPr="00412D49">
        <w:rPr>
          <w:rFonts w:ascii="Tahoma" w:hAnsi="Tahoma" w:cs="Tahoma"/>
          <w:sz w:val="20"/>
          <w:szCs w:val="20"/>
        </w:rPr>
        <w:t>Το φυσικό πρόσωπο ή ο/οι νόμιμοι εκπρόσωποι του β συμβαλλόμενου δηλώνει/ουν με υπεύθυνη δήλωσή του/τους, κατά την υποβολή αιτήματός σύναψης σύμβασης ότι:</w:t>
      </w:r>
    </w:p>
    <w:p w14:paraId="2DAA2F68"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α/ Δεν έχει εκδοθεί εις βάρος του αμετάκλητη καταδικαστική απόφαση, που περιέρχεται σε γνώση του Ε.Ο.Π.Υ.Υ.. με οποιοδήποτε τρόπο και αφορά τα παρακάτω αδικήματα, ήτοι: i) συμμετοχή σε εγκληματική οργάνωση,  ii) δωροδοκία, iii) απάτη, iν) νομιμοποίηση εσόδων από παράνομες δραστηριότητες, </w:t>
      </w:r>
    </w:p>
    <w:p w14:paraId="74E98504"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β/ Ο </w:t>
      </w:r>
      <w:r>
        <w:rPr>
          <w:rFonts w:ascii="Tahoma" w:hAnsi="Tahoma" w:cs="Tahoma"/>
          <w:sz w:val="18"/>
          <w:szCs w:val="18"/>
        </w:rPr>
        <w:t>Β συμβαλλόμενος</w:t>
      </w:r>
      <w:r w:rsidRPr="000A3BB1">
        <w:rPr>
          <w:rFonts w:ascii="Tahoma" w:hAnsi="Tahoma" w:cs="Tahoma"/>
          <w:sz w:val="18"/>
          <w:szCs w:val="18"/>
        </w:rPr>
        <w:t xml:space="preserve"> δεν τελεί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3DA0DB4C"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γ/ δεν κινήθηκε εναντίον του </w:t>
      </w:r>
      <w:r>
        <w:rPr>
          <w:rFonts w:ascii="Tahoma" w:hAnsi="Tahoma" w:cs="Tahoma"/>
          <w:sz w:val="18"/>
          <w:szCs w:val="18"/>
        </w:rPr>
        <w:t>Β συμβαλλόμενου</w:t>
      </w:r>
      <w:r w:rsidRPr="000A3BB1">
        <w:rPr>
          <w:rFonts w:ascii="Tahoma" w:hAnsi="Tahoma" w:cs="Tahoma"/>
          <w:sz w:val="18"/>
          <w:szCs w:val="18"/>
        </w:rPr>
        <w:t xml:space="preserve">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w:t>
      </w:r>
    </w:p>
    <w:p w14:paraId="5F09BB5D"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δ/ ο </w:t>
      </w:r>
      <w:r>
        <w:rPr>
          <w:rFonts w:ascii="Tahoma" w:hAnsi="Tahoma" w:cs="Tahoma"/>
          <w:sz w:val="18"/>
          <w:szCs w:val="18"/>
        </w:rPr>
        <w:t>Β συμβαλλόμενος</w:t>
      </w:r>
      <w:r w:rsidRPr="000A3BB1">
        <w:rPr>
          <w:rFonts w:ascii="Tahoma" w:hAnsi="Tahoma" w:cs="Tahoma"/>
          <w:sz w:val="18"/>
          <w:szCs w:val="18"/>
        </w:rPr>
        <w:t xml:space="preserve"> δεν καταδικάσθηκε με τελεσίδικη δικαστική απόφαση για αδίκημα που αφορά την επαγγελματική διαγωγή του</w:t>
      </w:r>
    </w:p>
    <w:p w14:paraId="1365C6F0"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ε/ ο </w:t>
      </w:r>
      <w:r>
        <w:rPr>
          <w:rFonts w:ascii="Tahoma" w:hAnsi="Tahoma" w:cs="Tahoma"/>
          <w:sz w:val="18"/>
          <w:szCs w:val="18"/>
        </w:rPr>
        <w:t>Β συμβαλλόμενος</w:t>
      </w:r>
      <w:r w:rsidRPr="000A3BB1">
        <w:rPr>
          <w:rFonts w:ascii="Tahoma" w:hAnsi="Tahoma" w:cs="Tahoma"/>
          <w:sz w:val="18"/>
          <w:szCs w:val="18"/>
        </w:rPr>
        <w:t xml:space="preserve"> δεν έχει διαπράξει συναφές με το αντικείμενο της σύμβασης επαγγελματικό παράπτωμα, που μπορεί να διαπιστωθεί με οποιοδήποτε μέσο από τον Ε.Ο.Π.Υ.Υ. </w:t>
      </w:r>
    </w:p>
    <w:p w14:paraId="428DAB19"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στ/ ο </w:t>
      </w:r>
      <w:r>
        <w:rPr>
          <w:rFonts w:ascii="Tahoma" w:hAnsi="Tahoma" w:cs="Tahoma"/>
          <w:sz w:val="18"/>
          <w:szCs w:val="18"/>
        </w:rPr>
        <w:t>Β συμβαλλόμενος</w:t>
      </w:r>
      <w:r w:rsidRPr="000A3BB1">
        <w:rPr>
          <w:rFonts w:ascii="Tahoma" w:hAnsi="Tahoma" w:cs="Tahoma"/>
          <w:sz w:val="18"/>
          <w:szCs w:val="18"/>
        </w:rPr>
        <w:t xml:space="preserve"> έχει εκπληρώσει τις υποχρεώσεις του όσον αφορά την καταβολή των εισφορών κοινωνικής ασφάλισης σύμφωνα με τη ελληνική νομοθεσία και έχει εκπληρώσει τις υποχρεώσεις του τις σχετικές με την πληρωμή των φόρων και τελών σύμφωνα με την ελληνική νομοθεσία ή την νομοθεσία της χώρας του, </w:t>
      </w:r>
    </w:p>
    <w:p w14:paraId="4FE9A39D"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ζ/ ο </w:t>
      </w:r>
      <w:r>
        <w:rPr>
          <w:rFonts w:ascii="Tahoma" w:hAnsi="Tahoma" w:cs="Tahoma"/>
          <w:sz w:val="18"/>
          <w:szCs w:val="18"/>
        </w:rPr>
        <w:t>Β συμβαλλόμενος</w:t>
      </w:r>
      <w:r w:rsidRPr="000A3BB1">
        <w:rPr>
          <w:rFonts w:ascii="Tahoma" w:hAnsi="Tahoma" w:cs="Tahoma"/>
          <w:sz w:val="18"/>
          <w:szCs w:val="18"/>
        </w:rPr>
        <w:t xml:space="preserve"> δεν έχει κηρυχθεί έκπτωτος από σύμβαση προμηθειών ή υπηρεσιών του δημοσίου</w:t>
      </w:r>
    </w:p>
    <w:p w14:paraId="5136AD74" w14:textId="77777777" w:rsidR="00412D49" w:rsidRDefault="00412D49" w:rsidP="00412D49">
      <w:pPr>
        <w:pStyle w:val="af"/>
        <w:ind w:left="720"/>
        <w:rPr>
          <w:rFonts w:ascii="Tahoma" w:hAnsi="Tahoma" w:cs="Tahoma"/>
          <w:sz w:val="18"/>
          <w:szCs w:val="18"/>
        </w:rPr>
      </w:pPr>
      <w:r w:rsidRPr="000A3BB1">
        <w:rPr>
          <w:rFonts w:ascii="Tahoma" w:hAnsi="Tahoma" w:cs="Tahoma"/>
          <w:sz w:val="18"/>
          <w:szCs w:val="18"/>
        </w:rPr>
        <w:t xml:space="preserve">η/ ο </w:t>
      </w:r>
      <w:r>
        <w:rPr>
          <w:rFonts w:ascii="Tahoma" w:hAnsi="Tahoma" w:cs="Tahoma"/>
          <w:sz w:val="18"/>
          <w:szCs w:val="18"/>
        </w:rPr>
        <w:t>Β συμβαλλόμενος</w:t>
      </w:r>
      <w:r w:rsidRPr="000A3BB1">
        <w:rPr>
          <w:rFonts w:ascii="Tahoma" w:hAnsi="Tahoma" w:cs="Tahoma"/>
          <w:sz w:val="18"/>
          <w:szCs w:val="18"/>
        </w:rPr>
        <w:t xml:space="preserve"> δεν έχει τιμωρηθεί με αποκλεισμό από διαγωνισμούς προμηθειών  ή υπηρεσιών του δημοσίου τομέα</w:t>
      </w:r>
    </w:p>
    <w:p w14:paraId="39A918CD" w14:textId="77777777" w:rsidR="00412D49" w:rsidRDefault="00412D49" w:rsidP="00412D49">
      <w:pPr>
        <w:pStyle w:val="af"/>
        <w:ind w:left="720"/>
        <w:rPr>
          <w:rFonts w:ascii="Tahoma" w:hAnsi="Tahoma" w:cs="Tahoma"/>
          <w:sz w:val="18"/>
          <w:szCs w:val="18"/>
        </w:rPr>
      </w:pPr>
    </w:p>
    <w:p w14:paraId="27294C43" w14:textId="77777777" w:rsidR="00412D49" w:rsidRPr="00782FCE" w:rsidRDefault="006F788E" w:rsidP="00412D49">
      <w:pPr>
        <w:pStyle w:val="ac"/>
        <w:numPr>
          <w:ilvl w:val="0"/>
          <w:numId w:val="41"/>
        </w:numPr>
        <w:tabs>
          <w:tab w:val="left" w:pos="284"/>
          <w:tab w:val="left" w:pos="426"/>
        </w:tabs>
        <w:spacing w:line="360" w:lineRule="auto"/>
        <w:jc w:val="both"/>
        <w:rPr>
          <w:rFonts w:ascii="Tahoma" w:hAnsi="Tahoma" w:cs="Tahoma"/>
          <w:sz w:val="20"/>
          <w:szCs w:val="20"/>
        </w:rPr>
      </w:pPr>
      <w:r w:rsidRPr="00782FCE">
        <w:rPr>
          <w:rFonts w:ascii="Tahoma" w:hAnsi="Tahoma" w:cs="Tahoma"/>
          <w:sz w:val="20"/>
          <w:szCs w:val="20"/>
        </w:rPr>
        <w:t xml:space="preserve">Ειδικά για τα επί  παραγγελία προϊόντα, απαιτείται η Άδεια Άσκησης Επαγγέλματος Ειδικού Τεχνικού Προσθετικών και Ορθοπεδικών Κατασκευών και Λοιπών Ειδών Αποκατάστασης, σύμφωνα με το Ν.2072/92 όπως αυτός ισχύει. Κάθε προϊόν κατασκευάζεται ειδικά, σύμφωνα με γραπτή συνταγή κατάλληλα ειδικευμένου ιατρού στη οποία θα πρέπει να αναγράφονται τα ειδικά χαρακτηριστικά σχεδιασμού για την χρήση από τον συγκεκριμένο ασθενή. </w:t>
      </w:r>
    </w:p>
    <w:p w14:paraId="765F6D5E" w14:textId="77777777" w:rsidR="00412D49" w:rsidRPr="00052A49" w:rsidRDefault="00412D49" w:rsidP="00412D49">
      <w:pPr>
        <w:pStyle w:val="ac"/>
        <w:widowControl/>
        <w:numPr>
          <w:ilvl w:val="0"/>
          <w:numId w:val="41"/>
        </w:numPr>
        <w:tabs>
          <w:tab w:val="left" w:pos="284"/>
          <w:tab w:val="left" w:pos="2165"/>
        </w:tabs>
        <w:spacing w:after="200" w:line="360" w:lineRule="auto"/>
        <w:jc w:val="both"/>
        <w:rPr>
          <w:rFonts w:ascii="Tahoma" w:hAnsi="Tahoma" w:cs="Tahoma"/>
          <w:sz w:val="20"/>
          <w:szCs w:val="20"/>
        </w:rPr>
      </w:pPr>
      <w:r w:rsidRPr="00052A49">
        <w:rPr>
          <w:rFonts w:ascii="Tahoma" w:hAnsi="Tahoma" w:cs="Tahoma"/>
          <w:sz w:val="20"/>
          <w:szCs w:val="20"/>
        </w:rPr>
        <w:t xml:space="preserve">Τα εγκατεστημένα στην Ελλάδα φυσικά ή νομικά πρόσωπα θα πρέπει να είναι εγγεγραμμένα στο μητρώο του οικείου Εμπορικού και Βιομηχανικού Επιμελητηρίου ή/και στο μητρώο του Γ.Ε.ΜΗ. (Γενικό Εμπορικό Μητρώο), τα δε προϊόντα τους </w:t>
      </w:r>
      <w:r w:rsidR="001A4A09">
        <w:rPr>
          <w:rFonts w:ascii="Tahoma" w:hAnsi="Tahoma" w:cs="Tahoma"/>
          <w:sz w:val="20"/>
          <w:szCs w:val="20"/>
        </w:rPr>
        <w:t xml:space="preserve">προς διάθεση θα </w:t>
      </w:r>
      <w:r w:rsidRPr="00052A49">
        <w:rPr>
          <w:rFonts w:ascii="Tahoma" w:hAnsi="Tahoma" w:cs="Tahoma"/>
          <w:sz w:val="20"/>
          <w:szCs w:val="20"/>
        </w:rPr>
        <w:t xml:space="preserve">πρέπει να είναι υποχρεωτικά εγγεγραμμένα στο εγκεκριμένο </w:t>
      </w:r>
      <w:r>
        <w:rPr>
          <w:rFonts w:ascii="Tahoma" w:hAnsi="Tahoma" w:cs="Tahoma"/>
          <w:sz w:val="20"/>
          <w:szCs w:val="20"/>
        </w:rPr>
        <w:t xml:space="preserve">νέο </w:t>
      </w:r>
      <w:r w:rsidRPr="00052A49">
        <w:rPr>
          <w:rFonts w:ascii="Tahoma" w:hAnsi="Tahoma" w:cs="Tahoma"/>
          <w:sz w:val="20"/>
          <w:szCs w:val="20"/>
        </w:rPr>
        <w:t xml:space="preserve">Μητρώο του </w:t>
      </w:r>
      <w:r>
        <w:rPr>
          <w:rFonts w:ascii="Tahoma" w:hAnsi="Tahoma" w:cs="Tahoma"/>
          <w:sz w:val="20"/>
          <w:szCs w:val="20"/>
        </w:rPr>
        <w:t>ΕΟΠΥΥ</w:t>
      </w:r>
      <w:r w:rsidR="001A4A09">
        <w:rPr>
          <w:rFonts w:ascii="Tahoma" w:hAnsi="Tahoma" w:cs="Tahoma"/>
          <w:sz w:val="20"/>
          <w:szCs w:val="20"/>
        </w:rPr>
        <w:t xml:space="preserve"> - </w:t>
      </w:r>
      <w:r w:rsidR="001A4A09" w:rsidRPr="00052A49">
        <w:rPr>
          <w:rFonts w:ascii="Tahoma" w:hAnsi="Tahoma" w:cs="Tahoma"/>
          <w:sz w:val="20"/>
          <w:szCs w:val="20"/>
        </w:rPr>
        <w:t>ΕΚΑΠΤΥ</w:t>
      </w:r>
      <w:r w:rsidRPr="00052A49">
        <w:rPr>
          <w:rFonts w:ascii="Tahoma" w:hAnsi="Tahoma" w:cs="Tahoma"/>
          <w:sz w:val="20"/>
          <w:szCs w:val="20"/>
        </w:rPr>
        <w:t xml:space="preserve">, και να προσκομίζουν το ανάλογο πιστοποιητικό/βεβαίωση. </w:t>
      </w:r>
    </w:p>
    <w:p w14:paraId="45F3B6D8" w14:textId="77777777" w:rsidR="00412D49" w:rsidRPr="00801C3E" w:rsidRDefault="00801C3E" w:rsidP="00412D49">
      <w:pPr>
        <w:pStyle w:val="ac"/>
        <w:widowControl/>
        <w:numPr>
          <w:ilvl w:val="0"/>
          <w:numId w:val="41"/>
        </w:numPr>
        <w:tabs>
          <w:tab w:val="left" w:pos="426"/>
        </w:tabs>
        <w:spacing w:after="200" w:line="360" w:lineRule="auto"/>
        <w:jc w:val="both"/>
        <w:rPr>
          <w:rFonts w:ascii="Tahoma" w:hAnsi="Tahoma" w:cs="Tahoma"/>
          <w:sz w:val="20"/>
          <w:szCs w:val="20"/>
        </w:rPr>
      </w:pPr>
      <w:r w:rsidRPr="00801C3E">
        <w:rPr>
          <w:rFonts w:ascii="Tahoma" w:hAnsi="Tahoma" w:cs="Tahoma"/>
          <w:sz w:val="20"/>
          <w:szCs w:val="20"/>
          <w:lang w:val="en-US"/>
        </w:rPr>
        <w:t>O</w:t>
      </w:r>
      <w:r w:rsidR="00412D49" w:rsidRPr="00801C3E">
        <w:rPr>
          <w:rFonts w:ascii="Tahoma" w:hAnsi="Tahoma" w:cs="Tahoma"/>
          <w:sz w:val="20"/>
          <w:szCs w:val="20"/>
        </w:rPr>
        <w:t xml:space="preserve"> Κατασκευαστής των Ειδών (και όπου αυτό απαιτείται με βάση την κείμενη νομοθεσία) να διαθέτει την απαιτούμενη πιστοποίηση EN ISO 13485:2013 για την αποτελεσματική τεχνική υποστήριξη των ιατροτεχνολογικών προϊόντων</w:t>
      </w:r>
      <w:r w:rsidRPr="00801C3E">
        <w:rPr>
          <w:rFonts w:ascii="Tahoma" w:hAnsi="Tahoma" w:cs="Tahoma"/>
          <w:sz w:val="20"/>
          <w:szCs w:val="20"/>
        </w:rPr>
        <w:t xml:space="preserve"> του</w:t>
      </w:r>
      <w:r w:rsidR="00412D49" w:rsidRPr="00801C3E">
        <w:rPr>
          <w:rFonts w:ascii="Tahoma" w:hAnsi="Tahoma" w:cs="Tahoma"/>
          <w:sz w:val="20"/>
          <w:szCs w:val="20"/>
        </w:rPr>
        <w:t>.</w:t>
      </w:r>
    </w:p>
    <w:p w14:paraId="31BA5483" w14:textId="77777777" w:rsidR="00412D49" w:rsidRDefault="00412D49" w:rsidP="00412D49">
      <w:pPr>
        <w:pStyle w:val="ac"/>
        <w:tabs>
          <w:tab w:val="left" w:pos="284"/>
          <w:tab w:val="left" w:pos="426"/>
        </w:tabs>
        <w:spacing w:line="360" w:lineRule="auto"/>
        <w:jc w:val="both"/>
        <w:rPr>
          <w:rFonts w:ascii="Tahoma" w:hAnsi="Tahoma" w:cs="Tahoma"/>
          <w:sz w:val="20"/>
          <w:szCs w:val="20"/>
        </w:rPr>
      </w:pPr>
    </w:p>
    <w:p w14:paraId="5448E979" w14:textId="77777777" w:rsidR="00412D49" w:rsidRPr="000503EC" w:rsidRDefault="00412D49" w:rsidP="00412D49">
      <w:pPr>
        <w:pStyle w:val="Web"/>
        <w:spacing w:before="0" w:beforeAutospacing="0" w:after="90" w:afterAutospacing="0" w:line="360" w:lineRule="auto"/>
        <w:jc w:val="both"/>
        <w:rPr>
          <w:rFonts w:ascii="Tahoma" w:eastAsia="Arial Unicode MS" w:hAnsi="Tahoma" w:cs="Tahoma"/>
          <w:sz w:val="20"/>
          <w:szCs w:val="20"/>
        </w:rPr>
      </w:pPr>
      <w:r w:rsidRPr="00AE62B0">
        <w:rPr>
          <w:rFonts w:ascii="Tahoma" w:eastAsia="Arial Unicode MS" w:hAnsi="Tahoma" w:cs="Tahoma"/>
          <w:sz w:val="20"/>
          <w:szCs w:val="20"/>
        </w:rPr>
        <w:t>Για όσα από τα ανωτέρω υποχρεωτικά έγγραφα, υπάρχει ημερομηνία ανανέωσης ή λήψης ισχύος, θα πρέπει να επαν-υποβάλλονται σύμφωνα με τα οριζόμενα κάθε φορά (πχ Τέλος Ετοιμότητας</w:t>
      </w:r>
      <w:r>
        <w:rPr>
          <w:rFonts w:ascii="Tahoma" w:eastAsia="Arial Unicode MS" w:hAnsi="Tahoma" w:cs="Tahoma"/>
          <w:sz w:val="20"/>
          <w:szCs w:val="20"/>
        </w:rPr>
        <w:t xml:space="preserve">, </w:t>
      </w:r>
      <w:r>
        <w:rPr>
          <w:rFonts w:ascii="Tahoma" w:eastAsia="Arial Unicode MS" w:hAnsi="Tahoma" w:cs="Tahoma"/>
          <w:sz w:val="20"/>
          <w:szCs w:val="20"/>
          <w:lang w:val="en-US"/>
        </w:rPr>
        <w:t>ISO</w:t>
      </w:r>
      <w:r w:rsidRPr="00AE62B0">
        <w:rPr>
          <w:rFonts w:ascii="Tahoma" w:eastAsia="Arial Unicode MS" w:hAnsi="Tahoma" w:cs="Tahoma"/>
          <w:sz w:val="20"/>
          <w:szCs w:val="20"/>
        </w:rPr>
        <w:t xml:space="preserve"> κτλ). Σε περιπτώσεις που διαπιστωθεί η μη υποβολή εγγράφου </w:t>
      </w:r>
      <w:r>
        <w:rPr>
          <w:rFonts w:ascii="Tahoma" w:eastAsia="Arial Unicode MS" w:hAnsi="Tahoma" w:cs="Tahoma"/>
          <w:sz w:val="20"/>
          <w:szCs w:val="20"/>
        </w:rPr>
        <w:t xml:space="preserve">οι αρμόδιες υπηρεσίες του ΕΟΠΥΥ θα ενημερώνουν σχετικά τον </w:t>
      </w:r>
      <w:r>
        <w:rPr>
          <w:rFonts w:ascii="Tahoma" w:eastAsia="Arial Unicode MS" w:hAnsi="Tahoma" w:cs="Tahoma"/>
          <w:sz w:val="20"/>
          <w:szCs w:val="20"/>
        </w:rPr>
        <w:lastRenderedPageBreak/>
        <w:t xml:space="preserve">Προμηθευτή και εντός 10 ημερών από την ενημέρωση οφείλει να προσκομίσει τα σχετικά δικαιολογητικά, σε διαφορετική περίπτωση </w:t>
      </w:r>
      <w:r w:rsidRPr="00AE62B0">
        <w:rPr>
          <w:rFonts w:ascii="Tahoma" w:eastAsia="Arial Unicode MS" w:hAnsi="Tahoma" w:cs="Tahoma"/>
          <w:sz w:val="20"/>
          <w:szCs w:val="20"/>
        </w:rPr>
        <w:t>θα διακόπτεται η σύμβαση και το δικαίωμα εκτέλεσης γνωματεύσεων.</w:t>
      </w:r>
    </w:p>
    <w:p w14:paraId="0C31B687" w14:textId="77777777" w:rsidR="00412D49" w:rsidRDefault="00412D49" w:rsidP="00412D49">
      <w:pPr>
        <w:pStyle w:val="Web"/>
        <w:spacing w:after="90" w:line="360" w:lineRule="auto"/>
        <w:jc w:val="both"/>
        <w:rPr>
          <w:rFonts w:ascii="Tahoma" w:hAnsi="Tahoma" w:cs="Tahoma"/>
          <w:sz w:val="20"/>
          <w:szCs w:val="20"/>
        </w:rPr>
      </w:pPr>
      <w:r>
        <w:rPr>
          <w:rFonts w:ascii="Tahoma" w:hAnsi="Tahoma" w:cs="Tahoma"/>
          <w:sz w:val="20"/>
          <w:szCs w:val="20"/>
        </w:rPr>
        <w:t>Να αναφερθεί, ότι σύμφωνα με το άρθρο 6 του Ν.2251/94 (Προστασία του Καταναλωτή), ο παραγωγός ευθύνεται για κάθε ζημιά που οφείλεται σε ελάττωμα των προϊόντων του. Στη έννοια του Παραγωγού εκτός από τον Κατασκευαστή συμπεριλαμβάνονται όσοι συμμετείχαν στην προώθηση του προϊόντος μέχρι τον καταναλωτή (εισαγωγέας, έμπορος, χονδρικής-λιανικής), σχετική Υπ. Απόφαση Ζ1659/2002 (Κοινοτική οδηγία 85/374/ΕΟΚ).</w:t>
      </w:r>
    </w:p>
    <w:p w14:paraId="6A341E46" w14:textId="77777777" w:rsidR="00354B76" w:rsidRPr="00412D49" w:rsidRDefault="00FB58EA" w:rsidP="00354B76">
      <w:pPr>
        <w:pStyle w:val="-11"/>
        <w:tabs>
          <w:tab w:val="left" w:pos="426"/>
        </w:tabs>
        <w:autoSpaceDE w:val="0"/>
        <w:autoSpaceDN w:val="0"/>
        <w:adjustRightInd w:val="0"/>
        <w:spacing w:after="100" w:afterAutospacing="1" w:line="360" w:lineRule="auto"/>
        <w:ind w:left="0"/>
        <w:jc w:val="both"/>
        <w:rPr>
          <w:rFonts w:ascii="Tahoma" w:hAnsi="Tahoma" w:cs="Tahoma"/>
          <w:sz w:val="20"/>
          <w:szCs w:val="20"/>
        </w:rPr>
      </w:pPr>
      <w:r w:rsidRPr="00FB58EA">
        <w:rPr>
          <w:rFonts w:ascii="Tahoma" w:hAnsi="Tahoma" w:cs="Tahoma"/>
          <w:sz w:val="20"/>
          <w:szCs w:val="20"/>
        </w:rPr>
        <w:t xml:space="preserve">Τέλος ο </w:t>
      </w:r>
      <w:r>
        <w:rPr>
          <w:rFonts w:ascii="Tahoma" w:hAnsi="Tahoma" w:cs="Tahoma"/>
          <w:sz w:val="20"/>
          <w:szCs w:val="20"/>
        </w:rPr>
        <w:t>β συμβαλλόμενος</w:t>
      </w:r>
      <w:r w:rsidRPr="00FB58EA">
        <w:rPr>
          <w:rFonts w:ascii="Tahoma" w:hAnsi="Tahoma" w:cs="Tahoma"/>
          <w:sz w:val="20"/>
          <w:szCs w:val="20"/>
        </w:rPr>
        <w:t xml:space="preserve"> οφείλει να εφαρμόζει τις απαιτήσεις της ΥΑ Δ.Υ.8δ/Γ.Π.οικ./1348/7.1.2004 (ΦΕΚ 32Β) Αρχών και Κατευθυντήριων Γραμμές Ορθής Πρακτικής Διανομής Ιατροτεχνολογικών Προϊόντων και να διαθέτει την προβλεπόμενη στο άρθρο 2 της ανωτέρω Υ.Α., Βεβαίωση σε ισχύ, καθώς και να τηρούνται οι προδιαγραφές Κανόνων Καλής Παραγωγής Ιατρικών Βοηθημάτων (ΦΕΚ 199/Β, 16/02/2009)</w:t>
      </w:r>
      <w:r w:rsidR="00412D49" w:rsidRPr="00412D49">
        <w:rPr>
          <w:rFonts w:ascii="Tahoma" w:hAnsi="Tahoma" w:cs="Tahoma"/>
          <w:sz w:val="20"/>
          <w:szCs w:val="20"/>
        </w:rPr>
        <w:t>.</w:t>
      </w:r>
    </w:p>
    <w:p w14:paraId="6C7A5D56" w14:textId="77777777" w:rsidR="00412D49" w:rsidRPr="00A469D7" w:rsidRDefault="00412D49" w:rsidP="00354B76">
      <w:pPr>
        <w:pStyle w:val="-11"/>
        <w:tabs>
          <w:tab w:val="left" w:pos="426"/>
        </w:tabs>
        <w:autoSpaceDE w:val="0"/>
        <w:autoSpaceDN w:val="0"/>
        <w:adjustRightInd w:val="0"/>
        <w:spacing w:after="100" w:afterAutospacing="1" w:line="360" w:lineRule="auto"/>
        <w:ind w:left="0"/>
        <w:jc w:val="both"/>
        <w:rPr>
          <w:rFonts w:ascii="Tahoma" w:hAnsi="Tahoma" w:cs="Tahoma"/>
          <w:sz w:val="20"/>
          <w:szCs w:val="20"/>
        </w:rPr>
      </w:pPr>
    </w:p>
    <w:p w14:paraId="2D5B9A63" w14:textId="77777777" w:rsidR="00412D49" w:rsidRPr="00A469D7" w:rsidRDefault="00412D49" w:rsidP="00354B76">
      <w:pPr>
        <w:pStyle w:val="-11"/>
        <w:tabs>
          <w:tab w:val="left" w:pos="426"/>
        </w:tabs>
        <w:autoSpaceDE w:val="0"/>
        <w:autoSpaceDN w:val="0"/>
        <w:adjustRightInd w:val="0"/>
        <w:spacing w:after="100" w:afterAutospacing="1" w:line="360" w:lineRule="auto"/>
        <w:ind w:left="0"/>
        <w:jc w:val="both"/>
        <w:rPr>
          <w:rFonts w:ascii="Tahoma" w:hAnsi="Tahoma" w:cs="Tahoma"/>
          <w:color w:val="000000"/>
          <w:sz w:val="20"/>
          <w:szCs w:val="20"/>
        </w:rPr>
      </w:pPr>
    </w:p>
    <w:p w14:paraId="2E3EA268" w14:textId="77777777" w:rsidR="00052A49" w:rsidRPr="00354B76" w:rsidRDefault="00354B76" w:rsidP="00354B76">
      <w:pPr>
        <w:pStyle w:val="-11"/>
        <w:tabs>
          <w:tab w:val="left" w:pos="426"/>
        </w:tabs>
        <w:autoSpaceDE w:val="0"/>
        <w:autoSpaceDN w:val="0"/>
        <w:adjustRightInd w:val="0"/>
        <w:spacing w:after="100" w:afterAutospacing="1" w:line="360" w:lineRule="auto"/>
        <w:ind w:left="0"/>
        <w:jc w:val="both"/>
        <w:rPr>
          <w:rFonts w:ascii="Tahoma" w:hAnsi="Tahoma" w:cs="Tahoma"/>
          <w:color w:val="000000"/>
          <w:sz w:val="20"/>
          <w:szCs w:val="20"/>
        </w:rPr>
      </w:pPr>
      <w:r w:rsidRPr="00354B76">
        <w:rPr>
          <w:rFonts w:ascii="Tahoma" w:hAnsi="Tahoma" w:cs="Tahoma"/>
          <w:b/>
          <w:bCs/>
          <w:sz w:val="20"/>
          <w:szCs w:val="20"/>
        </w:rPr>
        <w:t>Άρθρο 2 - Υποχρεώσεις</w:t>
      </w:r>
    </w:p>
    <w:p w14:paraId="33E92C79" w14:textId="77777777" w:rsidR="00052A49" w:rsidRPr="00052A49" w:rsidRDefault="00052A49" w:rsidP="00052A49">
      <w:pPr>
        <w:pStyle w:val="ac"/>
        <w:widowControl/>
        <w:numPr>
          <w:ilvl w:val="0"/>
          <w:numId w:val="17"/>
        </w:numPr>
        <w:tabs>
          <w:tab w:val="left" w:pos="426"/>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υποχρεούται να καταθέσει όλα τα απαιτούμενα δικαιολογητικά για τη σύναψη σύμβασης σύμφωνα με τις οδηγίες του Ε.Ο.Π.Υ.Υ. Η κατάθεση και υποβολή εκ μέρους του </w:t>
      </w:r>
      <w:r w:rsidR="002948C2">
        <w:rPr>
          <w:rFonts w:ascii="Tahoma" w:hAnsi="Tahoma" w:cs="Tahoma"/>
          <w:sz w:val="20"/>
          <w:szCs w:val="20"/>
        </w:rPr>
        <w:t>β συμβαλλόμενου</w:t>
      </w:r>
      <w:r w:rsidRPr="00052A49">
        <w:rPr>
          <w:rFonts w:ascii="Tahoma" w:hAnsi="Tahoma" w:cs="Tahoma"/>
          <w:sz w:val="20"/>
          <w:szCs w:val="20"/>
        </w:rPr>
        <w:t>, σοβαρών ψευδών δηλώσεων ή μη υποβολής του συνόλου των δικαιολογητικών συνιστά σοβαρό λόγο καταγγελίας της σύμβασης ή και τον αποκλεισμό του από τη δυνατότητα σύναψης σύμβασης και επιβάλλονται Ποινικές</w:t>
      </w:r>
      <w:r w:rsidR="00AB48E6">
        <w:rPr>
          <w:rFonts w:ascii="Tahoma" w:hAnsi="Tahoma" w:cs="Tahoma"/>
          <w:sz w:val="20"/>
          <w:szCs w:val="20"/>
        </w:rPr>
        <w:t xml:space="preserve"> Ρήτρες σύμφωνα με τα οριζόμενα. </w:t>
      </w:r>
      <w:r w:rsidRPr="00052A49">
        <w:rPr>
          <w:rFonts w:ascii="Tahoma" w:hAnsi="Tahoma" w:cs="Tahoma"/>
          <w:sz w:val="20"/>
          <w:szCs w:val="20"/>
        </w:rPr>
        <w:t xml:space="preserve">Ή ποινή αποκλεισμού σύναψης σύμβασης για ένα (1) έτος. Ο έλεγχος των δικαιολογητικών  πραγματοποιείται από τις αρμόδιες υπηρεσίες του Ε.Ο.Π.Υ.Υ. είτε κατά το χρόνο υποβολής είτε σε μεταγενέστερο χρόνο και ενημερώνεται εγγράφως ο </w:t>
      </w:r>
      <w:r w:rsidR="002948C2">
        <w:rPr>
          <w:rFonts w:ascii="Tahoma" w:hAnsi="Tahoma" w:cs="Tahoma"/>
          <w:sz w:val="20"/>
          <w:szCs w:val="20"/>
        </w:rPr>
        <w:t>β συμβαλλόμενος</w:t>
      </w:r>
      <w:r w:rsidRPr="00052A49">
        <w:rPr>
          <w:rFonts w:ascii="Tahoma" w:hAnsi="Tahoma" w:cs="Tahoma"/>
          <w:sz w:val="20"/>
          <w:szCs w:val="20"/>
        </w:rPr>
        <w:t>.</w:t>
      </w:r>
    </w:p>
    <w:p w14:paraId="135BFCBF" w14:textId="77777777" w:rsidR="00052A49" w:rsidRPr="00052A49"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οφείλει να </w:t>
      </w:r>
      <w:r w:rsidR="00AB48E6">
        <w:rPr>
          <w:rFonts w:ascii="Tahoma" w:hAnsi="Tahoma" w:cs="Tahoma"/>
          <w:sz w:val="20"/>
          <w:szCs w:val="20"/>
        </w:rPr>
        <w:t xml:space="preserve">υποβάλλει τη σχετική αίτηση </w:t>
      </w:r>
      <w:r w:rsidR="004C2A3A">
        <w:rPr>
          <w:rFonts w:ascii="Tahoma" w:hAnsi="Tahoma" w:cs="Tahoma"/>
          <w:sz w:val="20"/>
          <w:szCs w:val="20"/>
        </w:rPr>
        <w:t xml:space="preserve">για τη σύναψη σύμβασης με όλα τα απαραίτητα έγγραφα καθώς και να </w:t>
      </w:r>
      <w:r w:rsidRPr="00052A49">
        <w:rPr>
          <w:rFonts w:ascii="Tahoma" w:hAnsi="Tahoma" w:cs="Tahoma"/>
          <w:sz w:val="20"/>
          <w:szCs w:val="20"/>
        </w:rPr>
        <w:t xml:space="preserve">καταθέσει Υπεύθυνη δήλωση, στην οποία να δηλώνεται ότι αιτείται τη σύναψη σύμβασης και ότι πληροί τα απαιτούμενα δικαιολογητικά και προϋποθέσεις για να συμπεριληφθεί στο </w:t>
      </w:r>
      <w:r w:rsidR="002948C2">
        <w:rPr>
          <w:rFonts w:ascii="Tahoma" w:hAnsi="Tahoma" w:cs="Tahoma"/>
          <w:sz w:val="20"/>
          <w:szCs w:val="20"/>
        </w:rPr>
        <w:t xml:space="preserve">νέο </w:t>
      </w:r>
      <w:r w:rsidRPr="00052A49">
        <w:rPr>
          <w:rFonts w:ascii="Tahoma" w:hAnsi="Tahoma" w:cs="Tahoma"/>
          <w:sz w:val="20"/>
          <w:szCs w:val="20"/>
        </w:rPr>
        <w:t xml:space="preserve">μητρώο </w:t>
      </w:r>
      <w:r w:rsidR="002948C2">
        <w:rPr>
          <w:rFonts w:ascii="Tahoma" w:hAnsi="Tahoma" w:cs="Tahoma"/>
          <w:sz w:val="20"/>
          <w:szCs w:val="20"/>
        </w:rPr>
        <w:t xml:space="preserve">ΕΚΑΠΤΥ - </w:t>
      </w:r>
      <w:r w:rsidRPr="00052A49">
        <w:rPr>
          <w:rFonts w:ascii="Tahoma" w:hAnsi="Tahoma" w:cs="Tahoma"/>
          <w:sz w:val="20"/>
          <w:szCs w:val="20"/>
        </w:rPr>
        <w:t xml:space="preserve"> ΕΟΠΥΥ. Το ανωτέρω δύναται να υλοποιείται με ηλεκτρονικό τρόπο προς απλούστευση των διοικητικών διαδικασιών και σύμφωνα με τις γνωστοποιούμενες οδηγίες του Ε.Ο.Π.Υ.Υ.</w:t>
      </w:r>
    </w:p>
    <w:p w14:paraId="4AFBD63F" w14:textId="77777777" w:rsidR="00052A49" w:rsidRPr="00052A49" w:rsidRDefault="00052A49" w:rsidP="002948C2">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sidRPr="002948C2">
        <w:rPr>
          <w:rFonts w:ascii="Tahoma" w:hAnsi="Tahoma" w:cs="Tahoma"/>
          <w:sz w:val="20"/>
          <w:szCs w:val="20"/>
        </w:rPr>
        <w:t>β συμβαλλόμενος</w:t>
      </w:r>
      <w:r w:rsidRPr="00052A49">
        <w:rPr>
          <w:rFonts w:ascii="Tahoma" w:hAnsi="Tahoma" w:cs="Tahoma"/>
          <w:sz w:val="20"/>
          <w:szCs w:val="20"/>
        </w:rPr>
        <w:t xml:space="preserve"> γνωστοποιεί στον ΕΟΠΥΥ </w:t>
      </w:r>
      <w:r w:rsidR="000757B3">
        <w:rPr>
          <w:rFonts w:ascii="Tahoma" w:hAnsi="Tahoma" w:cs="Tahoma"/>
          <w:sz w:val="20"/>
          <w:szCs w:val="20"/>
        </w:rPr>
        <w:t>σε εύλογο χρόνο και όχι μεγαλύτερο των δύο μηνών,</w:t>
      </w:r>
      <w:r w:rsidRPr="00052A49">
        <w:rPr>
          <w:rFonts w:ascii="Tahoma" w:hAnsi="Tahoma" w:cs="Tahoma"/>
          <w:sz w:val="20"/>
          <w:szCs w:val="20"/>
        </w:rPr>
        <w:t xml:space="preserve"> οποιαδήποτε τροποποίηση νομιμοποιητικών εγγράφων του καθώς και τις μεταβολές των αδειών/βεβαιώσεων/πιστοποιήσεων του, τυχόν δε παράλειψή του αποτελεί λόγο επιβολής των προβλεπόμενων κυρώσεων. Σε περίπτωση επέλευσης ζημίας στον ΕΟΠΥΥ, ο Οργανισμός δικαιούται να επιδιώξει με κάθε μέσο την αποκατάσταση αυτής. </w:t>
      </w:r>
    </w:p>
    <w:p w14:paraId="3A5704D5" w14:textId="77777777" w:rsidR="00052A49" w:rsidRPr="00052A49" w:rsidRDefault="00052A49" w:rsidP="00052A49">
      <w:pPr>
        <w:pStyle w:val="ac"/>
        <w:widowControl/>
        <w:numPr>
          <w:ilvl w:val="0"/>
          <w:numId w:val="17"/>
        </w:numPr>
        <w:tabs>
          <w:tab w:val="left" w:pos="426"/>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υποχρεούται να τηρεί σε ισχύ τα απαιτούμενα δικαιολογητικά καθ’ όλη τη διάρκεια της σύμβασης.  </w:t>
      </w:r>
    </w:p>
    <w:p w14:paraId="37611FF8" w14:textId="77777777" w:rsidR="00052A49" w:rsidRPr="00052A49"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υποχρεούται με την υπογραφή της παρούσας σύμβασης να γνωστοποιήσει εγγράφως στον ΕΟΠΥΥ, τα στοιχεία του νομίμως εξουσιοδοτημένου προσώπου/προσώπων με τα οποία θα συνεργάζονται τα αρμόδια όργανα-υπηρεσίες του Οργανισμού για την εκτέλεση των όρων της σύμβασης.</w:t>
      </w:r>
    </w:p>
    <w:p w14:paraId="2414369A" w14:textId="77777777" w:rsidR="00052A49" w:rsidRPr="00052A49"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lastRenderedPageBreak/>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υποχρεούται, με την έναρξη ισχύος της σύμβασης, να προσαρμόζεται στις τεχνικές προδιαγραφές, προς χρήση των πληροφοριακών συστημάτων του ΕΟΠΥΥ, προκειμένου να πληρούνται οι ηλεκτρονικές απαιτήσεις για την ημερήσια εκτέλεση των ιατρικών γνωματεύσεων-παραπεμπτικών ιατροτεχνολογικών προϊόντων, τη διάθεση και παράδοση τους στους δικαιούχους,  την υποβολή δαπανών και κάθε άλλη εφαρμογή για την απλούστευση διαδικασιών. </w:t>
      </w:r>
    </w:p>
    <w:p w14:paraId="367F6CB1" w14:textId="77777777" w:rsidR="00052A49" w:rsidRPr="00052A49"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υποχρεούται να τηρεί ηλεκτρονικό αρχείο των εκτελεσμένων παραπεμπτικών και χορηγούμενων αναπνευστικών ειδών που πραγματοποιεί στους δικαιούχους του ΕΟΠΥΥ, όπως ισχύει και εφαρμόζονται τα οριζόμενα της υπ’ αριθμ. ΔΥ8δ/Γ.Π. οικ./1348/7-1-2004 (ΦΕΚ 32/τ.Β/18-1-2004) υπουργική απόφαση. </w:t>
      </w:r>
    </w:p>
    <w:p w14:paraId="5179855C" w14:textId="77777777" w:rsidR="00354B76" w:rsidRPr="00354B76" w:rsidRDefault="00354B76" w:rsidP="00052A49">
      <w:pPr>
        <w:pStyle w:val="ac"/>
        <w:widowControl/>
        <w:numPr>
          <w:ilvl w:val="0"/>
          <w:numId w:val="17"/>
        </w:numPr>
        <w:tabs>
          <w:tab w:val="left" w:pos="426"/>
        </w:tabs>
        <w:spacing w:after="200" w:line="360" w:lineRule="auto"/>
        <w:ind w:left="0" w:firstLine="0"/>
        <w:jc w:val="both"/>
        <w:rPr>
          <w:rFonts w:ascii="Tahoma" w:hAnsi="Tahoma" w:cs="Tahoma"/>
          <w:sz w:val="20"/>
          <w:szCs w:val="20"/>
        </w:rPr>
      </w:pPr>
      <w:r w:rsidRPr="00354B76">
        <w:rPr>
          <w:rFonts w:ascii="Tahoma" w:hAnsi="Tahoma" w:cs="Tahoma"/>
          <w:sz w:val="20"/>
          <w:szCs w:val="20"/>
        </w:rPr>
        <w:t>Ο β συμβαλλόμενος οφείλει να ενημερώνει εκ των προτέρων τον Δικαιούχο για το μέγιστο ποσό απόδοσης του ΕΟΠΥΥ, όπως ορίζει ο ΕΚΠΥ, επί της λιανικής τιμής των Ειδών που θα χορηγήσει σε αυτόν. Απαγορεύεται ρητά να παραπλανηθεί ο Δικαιούχος ως προς τα αποδιδόμενα εκ του Οργανισμού όρια αποζημίωσης, καθώς και να επιβάλλεται η να αποκλείεται η αγορά συγκεκριμένων Ειδών. Συνέπεια της παράβασης αυτής είναι λόγος επιβολής των προβλεπόμενων κυρώσεων στον β’ </w:t>
      </w:r>
      <w:r w:rsidRPr="00354B76">
        <w:rPr>
          <w:sz w:val="20"/>
          <w:szCs w:val="20"/>
        </w:rPr>
        <w:t> </w:t>
      </w:r>
      <w:r w:rsidRPr="00354B76">
        <w:rPr>
          <w:rFonts w:ascii="Tahoma" w:hAnsi="Tahoma" w:cs="Tahoma"/>
          <w:sz w:val="20"/>
          <w:szCs w:val="20"/>
        </w:rPr>
        <w:t>συμβαλλόμενο.</w:t>
      </w:r>
    </w:p>
    <w:p w14:paraId="3DFE0A11" w14:textId="77777777" w:rsidR="00052A49" w:rsidRPr="00052A49" w:rsidRDefault="00052A49" w:rsidP="00052A49">
      <w:pPr>
        <w:pStyle w:val="ac"/>
        <w:widowControl/>
        <w:numPr>
          <w:ilvl w:val="0"/>
          <w:numId w:val="17"/>
        </w:numPr>
        <w:tabs>
          <w:tab w:val="left" w:pos="426"/>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έχει υποχρέωση να δέχεται τον έλεγχο των αρμόδιων ελεγκτικών οργάνων του ΕΟΠΥΥ και να θέτει υπόψη τους κάθε στοιχείο αναφερόμενο στις παρεχόμενες υπηρεσίες και προϊόντα.</w:t>
      </w:r>
    </w:p>
    <w:p w14:paraId="55D4FA60" w14:textId="77777777" w:rsidR="00052A49" w:rsidRPr="00052A49" w:rsidRDefault="00052A49" w:rsidP="00052A49">
      <w:pPr>
        <w:pStyle w:val="ac"/>
        <w:widowControl/>
        <w:numPr>
          <w:ilvl w:val="0"/>
          <w:numId w:val="17"/>
        </w:numPr>
        <w:tabs>
          <w:tab w:val="left" w:pos="426"/>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Εφόσον κληθεί από τον ΕΟΠΥΥ, ο </w:t>
      </w:r>
      <w:r w:rsidR="002948C2">
        <w:rPr>
          <w:rFonts w:ascii="Tahoma" w:hAnsi="Tahoma" w:cs="Tahoma"/>
          <w:sz w:val="20"/>
          <w:szCs w:val="20"/>
        </w:rPr>
        <w:t>β συμβαλλόμενος</w:t>
      </w:r>
      <w:r w:rsidRPr="00052A49">
        <w:rPr>
          <w:rFonts w:ascii="Tahoma" w:hAnsi="Tahoma" w:cs="Tahoma"/>
          <w:sz w:val="20"/>
          <w:szCs w:val="20"/>
        </w:rPr>
        <w:t xml:space="preserve"> είναι υποχρεωμένος να παρέχει εγγράφως, εντός των καθοριζόμενων από τις αρμόδιες υπηρεσίες προθεσμιών, οποιαδήποτε στοιχεία ή διευκρινίσεις έχουν σχέση με τις παρεχόμενες υπηρεσίες των δικαιούχων του.</w:t>
      </w:r>
    </w:p>
    <w:p w14:paraId="66962AA9" w14:textId="77777777" w:rsidR="00052A49" w:rsidRDefault="00052A49" w:rsidP="00052A49">
      <w:pPr>
        <w:pStyle w:val="ac"/>
        <w:widowControl/>
        <w:numPr>
          <w:ilvl w:val="0"/>
          <w:numId w:val="17"/>
        </w:numPr>
        <w:tabs>
          <w:tab w:val="left" w:pos="426"/>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t>Ο ΕΟΠΥΥ διατηρεί το δικαίωμα οποτεδήποτε να εφαρμόσει διαφορετική ελεγκτική διαδικασία για τις υπηρεσίες που προβλέπονται στην παρούσα σύμβαση, σύμφωνα με την κείμενη νομοθεσία.</w:t>
      </w:r>
    </w:p>
    <w:p w14:paraId="29EF83EA" w14:textId="77777777" w:rsidR="005C36B7" w:rsidRPr="00052A49" w:rsidRDefault="005C36B7" w:rsidP="00052A49">
      <w:pPr>
        <w:pStyle w:val="ac"/>
        <w:widowControl/>
        <w:numPr>
          <w:ilvl w:val="0"/>
          <w:numId w:val="17"/>
        </w:numPr>
        <w:tabs>
          <w:tab w:val="left" w:pos="426"/>
          <w:tab w:val="left" w:pos="2165"/>
        </w:tabs>
        <w:spacing w:after="200" w:line="360" w:lineRule="auto"/>
        <w:ind w:left="0" w:firstLine="0"/>
        <w:jc w:val="both"/>
        <w:rPr>
          <w:rFonts w:ascii="Tahoma" w:hAnsi="Tahoma" w:cs="Tahoma"/>
          <w:sz w:val="20"/>
          <w:szCs w:val="20"/>
        </w:rPr>
      </w:pPr>
      <w:r>
        <w:rPr>
          <w:rFonts w:ascii="Tahoma" w:hAnsi="Tahoma" w:cs="Tahoma"/>
          <w:sz w:val="20"/>
          <w:szCs w:val="20"/>
        </w:rPr>
        <w:t>Ο β συμβαλλόμενος οφείλει να έχει αναρτημένο σε εμφανές σημείο το σήμα του ΕΟΠΥΥ, όπως αυτό θα του δοθεί από τον Οργανισμό, με την ένδειξη: "</w:t>
      </w:r>
      <w:r w:rsidRPr="00FB4C58">
        <w:rPr>
          <w:rFonts w:ascii="Tahoma" w:hAnsi="Tahoma" w:cs="Tahoma"/>
          <w:i/>
          <w:sz w:val="20"/>
          <w:szCs w:val="20"/>
        </w:rPr>
        <w:t xml:space="preserve">Συμβεβλημένο Κατάστημα </w:t>
      </w:r>
      <w:r>
        <w:rPr>
          <w:rFonts w:ascii="Tahoma" w:hAnsi="Tahoma" w:cs="Tahoma"/>
          <w:i/>
          <w:sz w:val="20"/>
          <w:szCs w:val="20"/>
        </w:rPr>
        <w:t xml:space="preserve">.... Ειδών </w:t>
      </w:r>
      <w:r>
        <w:rPr>
          <w:rFonts w:ascii="Tahoma" w:hAnsi="Tahoma" w:cs="Tahoma"/>
          <w:sz w:val="20"/>
          <w:szCs w:val="20"/>
        </w:rPr>
        <w:t>", ανάλογα με τα προϊόντα που διαθέτει.</w:t>
      </w:r>
    </w:p>
    <w:p w14:paraId="64A47EC6" w14:textId="77777777" w:rsidR="00052A49" w:rsidRDefault="00052A49" w:rsidP="00052A49">
      <w:pPr>
        <w:spacing w:line="360" w:lineRule="auto"/>
        <w:jc w:val="both"/>
        <w:rPr>
          <w:rFonts w:ascii="Tahoma" w:hAnsi="Tahoma" w:cs="Tahoma"/>
          <w:sz w:val="20"/>
          <w:szCs w:val="20"/>
        </w:rPr>
      </w:pPr>
      <w:r w:rsidRPr="00B63B51">
        <w:rPr>
          <w:rFonts w:ascii="Tahoma" w:hAnsi="Tahoma" w:cs="Tahoma"/>
          <w:sz w:val="20"/>
          <w:szCs w:val="20"/>
        </w:rPr>
        <w:t xml:space="preserve">Οι εταιρίες </w:t>
      </w:r>
      <w:r w:rsidR="00B63B51" w:rsidRPr="00B63B51">
        <w:rPr>
          <w:rFonts w:ascii="Tahoma" w:hAnsi="Tahoma" w:cs="Tahoma"/>
          <w:sz w:val="20"/>
          <w:szCs w:val="20"/>
        </w:rPr>
        <w:t xml:space="preserve">οφείλουν </w:t>
      </w:r>
      <w:r w:rsidRPr="00B63B51">
        <w:rPr>
          <w:rFonts w:ascii="Tahoma" w:hAnsi="Tahoma" w:cs="Tahoma"/>
          <w:sz w:val="20"/>
          <w:szCs w:val="20"/>
        </w:rPr>
        <w:t>να  έχουν εγγράψει τα προϊόντα τους στο μητρώο των υπευθύνων για την θέση των προϊόντων στην αγορά σύμφωνα με την ΚΥΑ ΔΥ8δ/Γ.Π.οικ.130648/30-8-2009 (ΦΕΚ Β2198/2-10-2009) Εναρμόνιση της εθνικής Νομοθεσίας προς τις διατάξεις της 93/42/ΕΟΚ «περί ιατροτεχνολογικών Προϊόντων» και να προσκομίσουν Βεβαίωση Εγγραφής απ</w:t>
      </w:r>
      <w:r w:rsidR="002948C2" w:rsidRPr="00B63B51">
        <w:rPr>
          <w:rFonts w:ascii="Tahoma" w:hAnsi="Tahoma" w:cs="Tahoma"/>
          <w:sz w:val="20"/>
          <w:szCs w:val="20"/>
        </w:rPr>
        <w:t>ό τον Εθνικό Οργανισμό Φαρμάκων</w:t>
      </w:r>
      <w:r w:rsidR="00354B76">
        <w:rPr>
          <w:rFonts w:ascii="Tahoma" w:hAnsi="Tahoma" w:cs="Tahoma"/>
          <w:sz w:val="20"/>
          <w:szCs w:val="20"/>
        </w:rPr>
        <w:t>, όπου εφαρμόζεται</w:t>
      </w:r>
      <w:r w:rsidRPr="00B63B51">
        <w:rPr>
          <w:rFonts w:ascii="Tahoma" w:hAnsi="Tahoma" w:cs="Tahoma"/>
          <w:sz w:val="20"/>
          <w:szCs w:val="20"/>
        </w:rPr>
        <w:t>.</w:t>
      </w:r>
    </w:p>
    <w:p w14:paraId="15A058CF" w14:textId="77777777" w:rsidR="002948C2" w:rsidRDefault="002948C2" w:rsidP="00052A49">
      <w:pPr>
        <w:spacing w:line="360" w:lineRule="auto"/>
        <w:jc w:val="both"/>
        <w:rPr>
          <w:rFonts w:ascii="Tahoma" w:hAnsi="Tahoma" w:cs="Tahoma"/>
          <w:sz w:val="20"/>
          <w:szCs w:val="20"/>
        </w:rPr>
      </w:pPr>
    </w:p>
    <w:p w14:paraId="437BBFBC" w14:textId="77777777" w:rsidR="00354B76" w:rsidRPr="00052A49" w:rsidRDefault="00354B76" w:rsidP="00052A49">
      <w:pPr>
        <w:spacing w:line="360" w:lineRule="auto"/>
        <w:jc w:val="both"/>
        <w:rPr>
          <w:rFonts w:ascii="Tahoma" w:hAnsi="Tahoma" w:cs="Tahoma"/>
          <w:sz w:val="20"/>
          <w:szCs w:val="20"/>
        </w:rPr>
      </w:pPr>
    </w:p>
    <w:p w14:paraId="7D777486" w14:textId="77777777" w:rsidR="00354B76" w:rsidRDefault="00354B76" w:rsidP="00354B76">
      <w:pPr>
        <w:pStyle w:val="ac"/>
        <w:widowControl/>
        <w:tabs>
          <w:tab w:val="left" w:pos="426"/>
        </w:tabs>
        <w:spacing w:line="360" w:lineRule="auto"/>
        <w:ind w:left="0"/>
        <w:jc w:val="both"/>
        <w:rPr>
          <w:rFonts w:ascii="Tahoma" w:eastAsia="Times New Roman" w:hAnsi="Tahoma" w:cs="Tahoma"/>
          <w:sz w:val="20"/>
          <w:szCs w:val="20"/>
        </w:rPr>
      </w:pPr>
      <w:r w:rsidRPr="00443B8F">
        <w:rPr>
          <w:rFonts w:ascii="Tahoma" w:hAnsi="Tahoma" w:cs="Tahoma"/>
          <w:b/>
          <w:bCs/>
          <w:sz w:val="20"/>
          <w:szCs w:val="20"/>
        </w:rPr>
        <w:t xml:space="preserve">Άρθρο </w:t>
      </w:r>
      <w:r>
        <w:rPr>
          <w:rFonts w:ascii="Tahoma" w:hAnsi="Tahoma" w:cs="Tahoma"/>
          <w:b/>
          <w:bCs/>
          <w:sz w:val="20"/>
          <w:szCs w:val="20"/>
        </w:rPr>
        <w:t>3</w:t>
      </w:r>
      <w:r w:rsidRPr="00443B8F">
        <w:rPr>
          <w:rFonts w:ascii="Tahoma" w:hAnsi="Tahoma" w:cs="Tahoma"/>
          <w:b/>
          <w:bCs/>
          <w:sz w:val="20"/>
          <w:szCs w:val="20"/>
        </w:rPr>
        <w:t xml:space="preserve"> </w:t>
      </w:r>
      <w:r>
        <w:rPr>
          <w:rFonts w:ascii="Tahoma" w:hAnsi="Tahoma" w:cs="Tahoma"/>
          <w:b/>
          <w:bCs/>
          <w:sz w:val="20"/>
          <w:szCs w:val="20"/>
        </w:rPr>
        <w:t xml:space="preserve">- </w:t>
      </w:r>
      <w:r>
        <w:rPr>
          <w:rFonts w:ascii="Tahoma" w:hAnsi="Tahoma" w:cs="Tahoma"/>
          <w:b/>
          <w:sz w:val="20"/>
          <w:szCs w:val="20"/>
        </w:rPr>
        <w:t>Παροχή των Ειδών</w:t>
      </w:r>
      <w:r w:rsidRPr="00052A49">
        <w:rPr>
          <w:rFonts w:ascii="Tahoma" w:eastAsia="Times New Roman" w:hAnsi="Tahoma" w:cs="Tahoma"/>
          <w:sz w:val="20"/>
          <w:szCs w:val="20"/>
        </w:rPr>
        <w:t xml:space="preserve"> </w:t>
      </w:r>
    </w:p>
    <w:p w14:paraId="6ABE21BA" w14:textId="77777777" w:rsidR="00354B76" w:rsidRDefault="00354B76" w:rsidP="00354B76">
      <w:pPr>
        <w:pStyle w:val="ac"/>
        <w:widowControl/>
        <w:tabs>
          <w:tab w:val="left" w:pos="426"/>
        </w:tabs>
        <w:spacing w:line="360" w:lineRule="auto"/>
        <w:ind w:left="0"/>
        <w:jc w:val="both"/>
        <w:rPr>
          <w:rFonts w:ascii="Tahoma" w:eastAsia="Times New Roman" w:hAnsi="Tahoma" w:cs="Tahoma"/>
          <w:sz w:val="20"/>
          <w:szCs w:val="20"/>
        </w:rPr>
      </w:pPr>
    </w:p>
    <w:p w14:paraId="1B20CFE3" w14:textId="77777777" w:rsidR="00052A49" w:rsidRPr="00052A49" w:rsidRDefault="00052A49" w:rsidP="00354B76">
      <w:pPr>
        <w:pStyle w:val="ac"/>
        <w:widowControl/>
        <w:tabs>
          <w:tab w:val="left" w:pos="426"/>
        </w:tabs>
        <w:spacing w:line="360" w:lineRule="auto"/>
        <w:ind w:left="0"/>
        <w:jc w:val="both"/>
        <w:rPr>
          <w:rFonts w:ascii="Tahoma" w:hAnsi="Tahoma" w:cs="Tahoma"/>
          <w:sz w:val="20"/>
          <w:szCs w:val="20"/>
        </w:rPr>
      </w:pPr>
      <w:r w:rsidRPr="00052A49">
        <w:rPr>
          <w:rFonts w:ascii="Tahoma" w:eastAsia="Times New Roman" w:hAnsi="Tahoma" w:cs="Tahoma"/>
          <w:sz w:val="20"/>
          <w:szCs w:val="20"/>
        </w:rPr>
        <w:t xml:space="preserve">Απαραίτητες προϋποθέσεις για την παροχή </w:t>
      </w:r>
      <w:r w:rsidR="002948C2">
        <w:rPr>
          <w:rFonts w:ascii="Tahoma" w:eastAsia="Times New Roman" w:hAnsi="Tahoma" w:cs="Tahoma"/>
          <w:sz w:val="20"/>
          <w:szCs w:val="20"/>
        </w:rPr>
        <w:t>των Ε</w:t>
      </w:r>
      <w:r w:rsidRPr="00052A49">
        <w:rPr>
          <w:rFonts w:ascii="Tahoma" w:eastAsia="Times New Roman" w:hAnsi="Tahoma" w:cs="Tahoma"/>
          <w:sz w:val="20"/>
          <w:szCs w:val="20"/>
        </w:rPr>
        <w:t>ιδών και την αποζημίωση στο β΄ συμβαλλόμενο είναι:</w:t>
      </w:r>
    </w:p>
    <w:p w14:paraId="54D3FFD8" w14:textId="77777777" w:rsidR="00052A49" w:rsidRPr="00B63B51" w:rsidRDefault="00052A49" w:rsidP="00052A49">
      <w:pPr>
        <w:pStyle w:val="ac"/>
        <w:widowControl/>
        <w:numPr>
          <w:ilvl w:val="0"/>
          <w:numId w:val="12"/>
        </w:numPr>
        <w:tabs>
          <w:tab w:val="left" w:pos="426"/>
        </w:tabs>
        <w:spacing w:after="100" w:afterAutospacing="1" w:line="360" w:lineRule="auto"/>
        <w:ind w:left="0" w:hanging="11"/>
        <w:jc w:val="both"/>
        <w:rPr>
          <w:rFonts w:ascii="Tahoma" w:eastAsia="Calibri" w:hAnsi="Tahoma" w:cs="Tahoma"/>
          <w:sz w:val="20"/>
          <w:szCs w:val="20"/>
        </w:rPr>
      </w:pPr>
      <w:r w:rsidRPr="00B63B51">
        <w:rPr>
          <w:rFonts w:ascii="Tahoma" w:hAnsi="Tahoma" w:cs="Tahoma"/>
          <w:sz w:val="20"/>
          <w:szCs w:val="20"/>
        </w:rPr>
        <w:t xml:space="preserve">Η παροχή </w:t>
      </w:r>
      <w:r w:rsidR="002948C2" w:rsidRPr="00B63B51">
        <w:rPr>
          <w:rFonts w:ascii="Tahoma" w:hAnsi="Tahoma" w:cs="Tahoma"/>
          <w:sz w:val="20"/>
          <w:szCs w:val="20"/>
        </w:rPr>
        <w:t>Ε</w:t>
      </w:r>
      <w:r w:rsidRPr="00B63B51">
        <w:rPr>
          <w:rFonts w:ascii="Tahoma" w:hAnsi="Tahoma" w:cs="Tahoma"/>
          <w:sz w:val="20"/>
          <w:szCs w:val="20"/>
        </w:rPr>
        <w:t>ιδών σε δικαιούχους του Ε.Ο.Π.Υ.Υ. γίνεται σύμφωνα με την κείμενη νομοθεσία, με τα οριζόμενα στον Ε.Κ.Π.Υ., τις</w:t>
      </w:r>
      <w:r w:rsidR="002948C2" w:rsidRPr="00B63B51">
        <w:rPr>
          <w:rFonts w:ascii="Tahoma" w:hAnsi="Tahoma" w:cs="Tahoma"/>
          <w:sz w:val="20"/>
          <w:szCs w:val="20"/>
        </w:rPr>
        <w:t xml:space="preserve"> αποφάσεις του ΔΣ τα Γενικά Έ</w:t>
      </w:r>
      <w:r w:rsidRPr="00B63B51">
        <w:rPr>
          <w:rFonts w:ascii="Tahoma" w:hAnsi="Tahoma" w:cs="Tahoma"/>
          <w:sz w:val="20"/>
          <w:szCs w:val="20"/>
        </w:rPr>
        <w:t xml:space="preserve">γγραφα και τις οδηγίες του Ε.Ο.Π.Υ.Υ. Συγκεκριμένα, ο θεράπων  εκδίδει ηλεκτρονικές ιατρικές γνωματεύσεις για την παροχή </w:t>
      </w:r>
      <w:r w:rsidR="002948C2" w:rsidRPr="00B63B51">
        <w:rPr>
          <w:rFonts w:ascii="Tahoma" w:hAnsi="Tahoma" w:cs="Tahoma"/>
          <w:sz w:val="20"/>
          <w:szCs w:val="20"/>
        </w:rPr>
        <w:t>Ε</w:t>
      </w:r>
      <w:r w:rsidRPr="00B63B51">
        <w:rPr>
          <w:rFonts w:ascii="Tahoma" w:hAnsi="Tahoma" w:cs="Tahoma"/>
          <w:sz w:val="20"/>
          <w:szCs w:val="20"/>
        </w:rPr>
        <w:t xml:space="preserve">ιδών. Μόνο σε περίπτωση επίσημης ανακοίνωσης από τον Ε.Ο.Π.Υ.Υ. ή άλλου εξουσιοδοτημένου φορέα, αδυναμίας του </w:t>
      </w:r>
      <w:r w:rsidRPr="00B63B51">
        <w:rPr>
          <w:rFonts w:ascii="Tahoma" w:hAnsi="Tahoma" w:cs="Tahoma"/>
          <w:sz w:val="20"/>
          <w:szCs w:val="20"/>
        </w:rPr>
        <w:lastRenderedPageBreak/>
        <w:t xml:space="preserve">συστήματος ηλεκτρονικής παραπομπής, δύναται να εκδίδονται </w:t>
      </w:r>
      <w:r w:rsidR="002948C2" w:rsidRPr="00B63B51">
        <w:rPr>
          <w:rFonts w:ascii="Tahoma" w:hAnsi="Tahoma" w:cs="Tahoma"/>
          <w:sz w:val="20"/>
          <w:szCs w:val="20"/>
        </w:rPr>
        <w:t>χειρόγραφες</w:t>
      </w:r>
      <w:r w:rsidRPr="00B63B51">
        <w:rPr>
          <w:rFonts w:ascii="Tahoma" w:hAnsi="Tahoma" w:cs="Tahoma"/>
          <w:sz w:val="20"/>
          <w:szCs w:val="20"/>
        </w:rPr>
        <w:t xml:space="preserve"> ιατρικές γνωματεύσεις, με ευθύνη του Ε.Ο.Π.Υ.Υ. </w:t>
      </w:r>
    </w:p>
    <w:p w14:paraId="640AED24" w14:textId="77777777" w:rsidR="00052A49" w:rsidRPr="00B63B51" w:rsidRDefault="00052A49" w:rsidP="00052A49">
      <w:pPr>
        <w:pStyle w:val="ac"/>
        <w:widowControl/>
        <w:numPr>
          <w:ilvl w:val="0"/>
          <w:numId w:val="12"/>
        </w:numPr>
        <w:tabs>
          <w:tab w:val="left" w:pos="426"/>
        </w:tabs>
        <w:spacing w:after="100" w:afterAutospacing="1" w:line="360" w:lineRule="auto"/>
        <w:ind w:left="0" w:hanging="11"/>
        <w:jc w:val="both"/>
        <w:rPr>
          <w:rFonts w:ascii="Tahoma" w:eastAsia="Calibri" w:hAnsi="Tahoma" w:cs="Tahoma"/>
          <w:sz w:val="20"/>
          <w:szCs w:val="20"/>
        </w:rPr>
      </w:pPr>
      <w:r w:rsidRPr="00B63B51">
        <w:rPr>
          <w:rFonts w:ascii="Tahoma" w:hAnsi="Tahoma" w:cs="Tahoma"/>
          <w:sz w:val="20"/>
          <w:szCs w:val="20"/>
        </w:rPr>
        <w:t xml:space="preserve">Εγγύηση των συσκευών που διακινούνται εντός της Ευρωπαϊκής </w:t>
      </w:r>
      <w:r w:rsidR="002948C2" w:rsidRPr="00B63B51">
        <w:rPr>
          <w:rFonts w:ascii="Tahoma" w:hAnsi="Tahoma" w:cs="Tahoma"/>
          <w:sz w:val="20"/>
          <w:szCs w:val="20"/>
        </w:rPr>
        <w:t>Ένωσης</w:t>
      </w:r>
      <w:r w:rsidRPr="00B63B51">
        <w:rPr>
          <w:rFonts w:ascii="Tahoma" w:hAnsi="Tahoma" w:cs="Tahoma"/>
          <w:sz w:val="20"/>
          <w:szCs w:val="20"/>
        </w:rPr>
        <w:t xml:space="preserve"> </w:t>
      </w:r>
      <w:r w:rsidR="002948C2" w:rsidRPr="00B63B51">
        <w:rPr>
          <w:rFonts w:ascii="Tahoma" w:hAnsi="Tahoma" w:cs="Tahoma"/>
          <w:sz w:val="20"/>
          <w:szCs w:val="20"/>
        </w:rPr>
        <w:t xml:space="preserve">- </w:t>
      </w:r>
      <w:r w:rsidRPr="00B63B51">
        <w:rPr>
          <w:rFonts w:ascii="Tahoma" w:hAnsi="Tahoma" w:cs="Tahoma"/>
          <w:sz w:val="20"/>
          <w:szCs w:val="20"/>
        </w:rPr>
        <w:t>2ετής.</w:t>
      </w:r>
    </w:p>
    <w:p w14:paraId="12385898" w14:textId="77777777" w:rsidR="00052A49" w:rsidRPr="00B63B51" w:rsidRDefault="00052A49" w:rsidP="00052A49">
      <w:pPr>
        <w:pStyle w:val="ac"/>
        <w:widowControl/>
        <w:numPr>
          <w:ilvl w:val="0"/>
          <w:numId w:val="12"/>
        </w:numPr>
        <w:tabs>
          <w:tab w:val="left" w:pos="426"/>
        </w:tabs>
        <w:spacing w:after="100" w:afterAutospacing="1" w:line="360" w:lineRule="auto"/>
        <w:ind w:left="0" w:hanging="11"/>
        <w:jc w:val="both"/>
        <w:rPr>
          <w:rFonts w:ascii="Tahoma" w:hAnsi="Tahoma" w:cs="Tahoma"/>
          <w:sz w:val="20"/>
          <w:szCs w:val="20"/>
        </w:rPr>
      </w:pPr>
      <w:r w:rsidRPr="00B63B51">
        <w:rPr>
          <w:rFonts w:ascii="Tahoma" w:hAnsi="Tahoma" w:cs="Tahoma"/>
          <w:sz w:val="20"/>
          <w:szCs w:val="20"/>
        </w:rPr>
        <w:t>Η ηλεκτρονική ιατρική γνωμάτευση, για να θεωρείται έγκυρη, πρέπει να φέρει την έγκριση των αρμόδιων ελεγκτικών οργάνων του Ε.Ο.Π.Υ.Υ. εκτός και αν ορισθεί διαφορετικά από επίσημα έγγραφα του Ε.Ο.Π.Υ.Υ..</w:t>
      </w:r>
    </w:p>
    <w:p w14:paraId="16AB82E2" w14:textId="77777777" w:rsidR="00052A49" w:rsidRPr="00B63B51" w:rsidRDefault="00052A49" w:rsidP="00052A49">
      <w:pPr>
        <w:pStyle w:val="ac"/>
        <w:widowControl/>
        <w:numPr>
          <w:ilvl w:val="0"/>
          <w:numId w:val="12"/>
        </w:numPr>
        <w:tabs>
          <w:tab w:val="left" w:pos="426"/>
        </w:tabs>
        <w:spacing w:after="100" w:afterAutospacing="1" w:line="360" w:lineRule="auto"/>
        <w:ind w:left="0" w:hanging="11"/>
        <w:jc w:val="both"/>
        <w:rPr>
          <w:rFonts w:ascii="Tahoma" w:hAnsi="Tahoma" w:cs="Tahoma"/>
          <w:strike/>
          <w:sz w:val="20"/>
          <w:szCs w:val="20"/>
        </w:rPr>
      </w:pPr>
      <w:r w:rsidRPr="00B63B51">
        <w:rPr>
          <w:rFonts w:ascii="Tahoma" w:hAnsi="Tahoma" w:cs="Tahoma"/>
          <w:sz w:val="20"/>
          <w:szCs w:val="20"/>
        </w:rPr>
        <w:t xml:space="preserve">Η εκτέλεση των ιατρικών γνωματεύσεων  από το β΄ συμβαλλόμενο,  πραγματοποιείται εντός των προθεσμιών που ορίζονται από τον Ε.Κ.Π.Υ. </w:t>
      </w:r>
    </w:p>
    <w:p w14:paraId="4CC8CC67" w14:textId="77777777" w:rsidR="00052A49" w:rsidRPr="00B63B51" w:rsidRDefault="00052A49" w:rsidP="00FE7BF0">
      <w:pPr>
        <w:pStyle w:val="ac"/>
        <w:widowControl/>
        <w:numPr>
          <w:ilvl w:val="0"/>
          <w:numId w:val="12"/>
        </w:numPr>
        <w:tabs>
          <w:tab w:val="left" w:pos="426"/>
        </w:tabs>
        <w:spacing w:line="360" w:lineRule="auto"/>
        <w:ind w:left="0" w:hanging="11"/>
        <w:jc w:val="both"/>
        <w:rPr>
          <w:rStyle w:val="FontStyle46"/>
          <w:rFonts w:ascii="Tahoma" w:hAnsi="Tahoma" w:cs="Tahoma"/>
          <w:sz w:val="20"/>
          <w:szCs w:val="20"/>
        </w:rPr>
      </w:pPr>
      <w:r w:rsidRPr="00B63B51">
        <w:rPr>
          <w:rStyle w:val="FontStyle46"/>
          <w:rFonts w:ascii="Tahoma" w:hAnsi="Tahoma" w:cs="Tahoma"/>
          <w:sz w:val="20"/>
          <w:szCs w:val="20"/>
        </w:rPr>
        <w:t>Για την εκτέλεση της ιατρικής γνωμάτευσης θα πρέπει να είναι συμπληρωμένα όλα τα στοιχεία που προβλέπονται από το πληροφοριακό σύστημα.</w:t>
      </w:r>
    </w:p>
    <w:p w14:paraId="4E565D04" w14:textId="77777777" w:rsidR="00FE7BF0" w:rsidRDefault="00052A49" w:rsidP="00FE7BF0">
      <w:pPr>
        <w:pStyle w:val="ac"/>
        <w:widowControl/>
        <w:numPr>
          <w:ilvl w:val="0"/>
          <w:numId w:val="12"/>
        </w:numPr>
        <w:tabs>
          <w:tab w:val="left" w:pos="0"/>
          <w:tab w:val="left" w:pos="426"/>
        </w:tabs>
        <w:spacing w:line="360" w:lineRule="auto"/>
        <w:ind w:left="0" w:firstLine="0"/>
        <w:jc w:val="both"/>
        <w:rPr>
          <w:rStyle w:val="FontStyle46"/>
          <w:rFonts w:ascii="Tahoma" w:hAnsi="Tahoma" w:cs="Tahoma"/>
          <w:sz w:val="20"/>
          <w:szCs w:val="20"/>
        </w:rPr>
      </w:pPr>
      <w:r w:rsidRPr="00B63B51">
        <w:rPr>
          <w:rStyle w:val="FontStyle46"/>
          <w:rFonts w:ascii="Tahoma" w:hAnsi="Tahoma" w:cs="Tahoma"/>
          <w:sz w:val="20"/>
          <w:szCs w:val="20"/>
        </w:rPr>
        <w:t>Ιατρικές Γνωματεύσεις με διορθώσεις, προσθήκες, ξέσματα ή αλλοιώσεις δεν εκτελούνται, ούτε αναγνωρίζεται η δαπάνη τους από τον Ε.Ο.Π.Υ.Υ..</w:t>
      </w:r>
    </w:p>
    <w:p w14:paraId="623B34DF" w14:textId="77777777" w:rsidR="00FE7BF0" w:rsidRPr="00FE7BF0" w:rsidRDefault="00FE7BF0" w:rsidP="00FE7BF0">
      <w:pPr>
        <w:pStyle w:val="ac"/>
        <w:widowControl/>
        <w:numPr>
          <w:ilvl w:val="0"/>
          <w:numId w:val="12"/>
        </w:numPr>
        <w:tabs>
          <w:tab w:val="left" w:pos="0"/>
          <w:tab w:val="left" w:pos="426"/>
        </w:tabs>
        <w:spacing w:line="360" w:lineRule="auto"/>
        <w:ind w:left="0" w:firstLine="0"/>
        <w:jc w:val="both"/>
        <w:rPr>
          <w:rFonts w:ascii="Tahoma" w:hAnsi="Tahoma" w:cs="Tahoma"/>
          <w:sz w:val="20"/>
          <w:szCs w:val="20"/>
        </w:rPr>
      </w:pPr>
      <w:r w:rsidRPr="00FE7BF0">
        <w:rPr>
          <w:rFonts w:ascii="Tahoma" w:hAnsi="Tahoma" w:cs="Tahoma"/>
          <w:sz w:val="20"/>
          <w:szCs w:val="20"/>
        </w:rPr>
        <w:t xml:space="preserve">Η εκτέλεση των ιατρικών γνωματεύσεων για χορήγηση Ειδών υποβάλλεται ηλεκτρονικά με καταχώρηση στην εφαρμογή </w:t>
      </w:r>
      <w:r w:rsidRPr="00FE7BF0">
        <w:rPr>
          <w:rFonts w:ascii="Tahoma" w:hAnsi="Tahoma" w:cs="Tahoma"/>
          <w:sz w:val="20"/>
          <w:szCs w:val="20"/>
          <w:lang w:val="en-US"/>
        </w:rPr>
        <w:t>e</w:t>
      </w:r>
      <w:r w:rsidRPr="00FE7BF0">
        <w:rPr>
          <w:rFonts w:ascii="Tahoma" w:hAnsi="Tahoma" w:cs="Tahoma"/>
          <w:sz w:val="20"/>
          <w:szCs w:val="20"/>
        </w:rPr>
        <w:t>-</w:t>
      </w:r>
      <w:r w:rsidRPr="00FE7BF0">
        <w:rPr>
          <w:rFonts w:ascii="Tahoma" w:hAnsi="Tahoma" w:cs="Tahoma"/>
          <w:sz w:val="20"/>
          <w:szCs w:val="20"/>
          <w:lang w:val="en-US"/>
        </w:rPr>
        <w:t>dapy</w:t>
      </w:r>
      <w:r w:rsidRPr="00FE7BF0">
        <w:rPr>
          <w:rFonts w:ascii="Tahoma" w:hAnsi="Tahoma" w:cs="Tahoma"/>
          <w:sz w:val="20"/>
          <w:szCs w:val="20"/>
        </w:rPr>
        <w:t xml:space="preserve"> του Ε.Ο.Π.Υ.Υ..</w:t>
      </w:r>
    </w:p>
    <w:p w14:paraId="146847B9" w14:textId="77777777" w:rsidR="00354B76" w:rsidRDefault="00354B76" w:rsidP="00354B76">
      <w:pPr>
        <w:pStyle w:val="ac"/>
        <w:widowControl/>
        <w:tabs>
          <w:tab w:val="left" w:pos="0"/>
        </w:tabs>
        <w:spacing w:line="360" w:lineRule="auto"/>
        <w:ind w:left="0"/>
        <w:jc w:val="both"/>
        <w:rPr>
          <w:rStyle w:val="FontStyle46"/>
          <w:rFonts w:ascii="Tahoma" w:hAnsi="Tahoma" w:cs="Tahoma"/>
          <w:sz w:val="20"/>
          <w:szCs w:val="20"/>
        </w:rPr>
      </w:pPr>
    </w:p>
    <w:p w14:paraId="7F944F95" w14:textId="77777777" w:rsidR="00354B76" w:rsidRDefault="00354B76" w:rsidP="00354B76">
      <w:pPr>
        <w:pStyle w:val="ac"/>
        <w:widowControl/>
        <w:tabs>
          <w:tab w:val="left" w:pos="0"/>
        </w:tabs>
        <w:spacing w:line="360" w:lineRule="auto"/>
        <w:ind w:left="0"/>
        <w:jc w:val="both"/>
        <w:rPr>
          <w:rStyle w:val="FontStyle46"/>
          <w:rFonts w:ascii="Tahoma" w:hAnsi="Tahoma" w:cs="Tahoma"/>
          <w:sz w:val="20"/>
          <w:szCs w:val="20"/>
        </w:rPr>
      </w:pPr>
    </w:p>
    <w:p w14:paraId="77BDFCFD" w14:textId="77777777" w:rsidR="00354B76" w:rsidRPr="00354B76" w:rsidRDefault="00354B76" w:rsidP="00354B76">
      <w:pPr>
        <w:pStyle w:val="ac"/>
        <w:widowControl/>
        <w:tabs>
          <w:tab w:val="left" w:pos="0"/>
        </w:tabs>
        <w:spacing w:line="360" w:lineRule="auto"/>
        <w:ind w:left="0"/>
        <w:jc w:val="both"/>
        <w:rPr>
          <w:rFonts w:ascii="Tahoma" w:hAnsi="Tahoma" w:cs="Tahoma"/>
          <w:sz w:val="20"/>
          <w:szCs w:val="20"/>
        </w:rPr>
      </w:pPr>
      <w:r w:rsidRPr="00354B76">
        <w:rPr>
          <w:rFonts w:ascii="Tahoma" w:hAnsi="Tahoma" w:cs="Tahoma"/>
          <w:b/>
          <w:bCs/>
          <w:sz w:val="20"/>
          <w:szCs w:val="20"/>
        </w:rPr>
        <w:t xml:space="preserve">Άρθρο 4 – Χορήγηση </w:t>
      </w:r>
      <w:r w:rsidR="00FE7BF0">
        <w:rPr>
          <w:rFonts w:ascii="Tahoma" w:hAnsi="Tahoma" w:cs="Tahoma"/>
          <w:b/>
          <w:bCs/>
          <w:sz w:val="20"/>
          <w:szCs w:val="20"/>
        </w:rPr>
        <w:t>Ειδών</w:t>
      </w:r>
      <w:r w:rsidRPr="00354B76">
        <w:rPr>
          <w:rFonts w:ascii="Tahoma" w:hAnsi="Tahoma" w:cs="Tahoma"/>
          <w:b/>
          <w:bCs/>
          <w:sz w:val="20"/>
          <w:szCs w:val="20"/>
        </w:rPr>
        <w:t xml:space="preserve"> </w:t>
      </w:r>
    </w:p>
    <w:p w14:paraId="4E9F6B79" w14:textId="77777777" w:rsidR="002948C2" w:rsidRPr="00052A49" w:rsidRDefault="002948C2" w:rsidP="002948C2">
      <w:pPr>
        <w:pStyle w:val="ac"/>
        <w:widowControl/>
        <w:tabs>
          <w:tab w:val="left" w:pos="0"/>
        </w:tabs>
        <w:spacing w:line="360" w:lineRule="auto"/>
        <w:ind w:left="0"/>
        <w:jc w:val="both"/>
        <w:rPr>
          <w:rStyle w:val="FontStyle46"/>
          <w:rFonts w:ascii="Tahoma" w:hAnsi="Tahoma" w:cs="Tahoma"/>
          <w:sz w:val="20"/>
          <w:szCs w:val="20"/>
        </w:rPr>
      </w:pPr>
    </w:p>
    <w:p w14:paraId="54EADAA5" w14:textId="77777777" w:rsidR="00FE7BF0" w:rsidRPr="00FE7BF0" w:rsidRDefault="00052A49" w:rsidP="00052A49">
      <w:pPr>
        <w:pStyle w:val="ac"/>
        <w:widowControl/>
        <w:numPr>
          <w:ilvl w:val="0"/>
          <w:numId w:val="11"/>
        </w:numPr>
        <w:tabs>
          <w:tab w:val="left" w:pos="426"/>
        </w:tabs>
        <w:spacing w:after="100" w:afterAutospacing="1" w:line="360" w:lineRule="auto"/>
        <w:ind w:left="0" w:hanging="11"/>
        <w:jc w:val="both"/>
        <w:rPr>
          <w:rFonts w:ascii="Tahoma" w:hAnsi="Tahoma" w:cs="Tahoma"/>
          <w:sz w:val="20"/>
          <w:szCs w:val="20"/>
        </w:rPr>
      </w:pPr>
      <w:r w:rsidRPr="00052A49">
        <w:rPr>
          <w:rFonts w:ascii="Tahoma" w:hAnsi="Tahoma" w:cs="Tahoma"/>
          <w:sz w:val="20"/>
          <w:szCs w:val="20"/>
        </w:rPr>
        <w:t xml:space="preserve">Ο β’ συμβαλλόμενος, προ της χορήγησης </w:t>
      </w:r>
      <w:r w:rsidR="002948C2">
        <w:rPr>
          <w:rFonts w:ascii="Tahoma" w:hAnsi="Tahoma" w:cs="Tahoma"/>
          <w:sz w:val="20"/>
          <w:szCs w:val="20"/>
        </w:rPr>
        <w:t>Ε</w:t>
      </w:r>
      <w:r w:rsidRPr="00052A49">
        <w:rPr>
          <w:rFonts w:ascii="Tahoma" w:hAnsi="Tahoma" w:cs="Tahoma"/>
          <w:sz w:val="20"/>
          <w:szCs w:val="20"/>
        </w:rPr>
        <w:t>ιδών, οφείλει να ελέγχει</w:t>
      </w:r>
      <w:r w:rsidRPr="00052A49">
        <w:rPr>
          <w:rFonts w:ascii="Tahoma" w:eastAsia="Times New Roman" w:hAnsi="Tahoma" w:cs="Tahoma"/>
          <w:sz w:val="20"/>
          <w:szCs w:val="20"/>
        </w:rPr>
        <w:t xml:space="preserve"> την ασφαλιστική ικανότητα (ημερομηνία λήξης ασφαλιστικής ικανότητας στην ηλεκτρονική γνωμάτευση) και την ταυτοπροσωπία του δικαιούχου ασφάλισης</w:t>
      </w:r>
      <w:r w:rsidR="00354B76">
        <w:rPr>
          <w:rFonts w:ascii="Tahoma" w:eastAsia="Times New Roman" w:hAnsi="Tahoma" w:cs="Tahoma"/>
          <w:sz w:val="20"/>
          <w:szCs w:val="20"/>
        </w:rPr>
        <w:t xml:space="preserve"> </w:t>
      </w:r>
      <w:r w:rsidR="00354B76">
        <w:rPr>
          <w:rFonts w:ascii="Tahoma" w:hAnsi="Tahoma" w:cs="Tahoma"/>
          <w:bCs/>
          <w:sz w:val="20"/>
          <w:szCs w:val="20"/>
        </w:rPr>
        <w:t>(</w:t>
      </w:r>
      <w:r w:rsidR="00354B76" w:rsidRPr="00210675">
        <w:rPr>
          <w:rFonts w:ascii="Tahoma" w:hAnsi="Tahoma" w:cs="Tahoma"/>
          <w:bCs/>
          <w:sz w:val="20"/>
          <w:szCs w:val="20"/>
        </w:rPr>
        <w:t xml:space="preserve">ή Απεσταλμένους </w:t>
      </w:r>
      <w:r w:rsidR="00354B76">
        <w:rPr>
          <w:rFonts w:ascii="Tahoma" w:hAnsi="Tahoma" w:cs="Tahoma"/>
          <w:bCs/>
          <w:sz w:val="20"/>
          <w:szCs w:val="20"/>
        </w:rPr>
        <w:t>αυτών</w:t>
      </w:r>
      <w:r w:rsidR="00FE7BF0">
        <w:rPr>
          <w:rFonts w:ascii="Tahoma" w:hAnsi="Tahoma" w:cs="Tahoma"/>
          <w:bCs/>
          <w:sz w:val="20"/>
          <w:szCs w:val="20"/>
        </w:rPr>
        <w:t>,</w:t>
      </w:r>
      <w:r w:rsidR="00354B76">
        <w:rPr>
          <w:rFonts w:ascii="Tahoma" w:hAnsi="Tahoma" w:cs="Tahoma"/>
          <w:bCs/>
          <w:sz w:val="20"/>
          <w:szCs w:val="20"/>
        </w:rPr>
        <w:t xml:space="preserve"> Ορισμένα Πρόσωπα)</w:t>
      </w:r>
      <w:r w:rsidRPr="00052A49">
        <w:rPr>
          <w:rFonts w:ascii="Tahoma" w:eastAsia="Times New Roman" w:hAnsi="Tahoma" w:cs="Tahoma"/>
          <w:sz w:val="20"/>
          <w:szCs w:val="20"/>
        </w:rPr>
        <w:t xml:space="preserve">. </w:t>
      </w:r>
    </w:p>
    <w:p w14:paraId="50D2D60A" w14:textId="77777777" w:rsidR="00052A49" w:rsidRPr="00052A49" w:rsidRDefault="00052A49" w:rsidP="00052A49">
      <w:pPr>
        <w:pStyle w:val="ac"/>
        <w:widowControl/>
        <w:numPr>
          <w:ilvl w:val="0"/>
          <w:numId w:val="11"/>
        </w:numPr>
        <w:tabs>
          <w:tab w:val="left" w:pos="426"/>
        </w:tabs>
        <w:spacing w:after="100" w:afterAutospacing="1" w:line="360" w:lineRule="auto"/>
        <w:ind w:left="0" w:hanging="11"/>
        <w:jc w:val="both"/>
        <w:rPr>
          <w:rFonts w:ascii="Tahoma" w:hAnsi="Tahoma" w:cs="Tahoma"/>
          <w:sz w:val="20"/>
          <w:szCs w:val="20"/>
        </w:rPr>
      </w:pPr>
      <w:r w:rsidRPr="00052A49">
        <w:rPr>
          <w:rFonts w:ascii="Tahoma" w:eastAsia="Times New Roman" w:hAnsi="Tahoma" w:cs="Tahoma"/>
          <w:sz w:val="20"/>
          <w:szCs w:val="20"/>
        </w:rPr>
        <w:t>Ρητά συμφωνείται ότι η ηλεκτρονική γνωμάτευση πρέπει να είναι πλήρως συμπληρωμένη με τα παρακάτω ενδεικτικά στοιχεία: Ονοματεπώνυμο, κ</w:t>
      </w:r>
      <w:r w:rsidR="002948C2">
        <w:rPr>
          <w:rFonts w:ascii="Tahoma" w:eastAsia="Times New Roman" w:hAnsi="Tahoma" w:cs="Tahoma"/>
          <w:sz w:val="20"/>
          <w:szCs w:val="20"/>
        </w:rPr>
        <w:t>αι ΑΜΚΑ του δικαιούχου, πάθηση</w:t>
      </w:r>
      <w:r w:rsidRPr="00052A49">
        <w:rPr>
          <w:rFonts w:ascii="Tahoma" w:eastAsia="Times New Roman" w:hAnsi="Tahoma" w:cs="Tahoma"/>
          <w:sz w:val="20"/>
          <w:szCs w:val="20"/>
        </w:rPr>
        <w:t>, ημερομηνία έκδοσης της εντολής, τα στο</w:t>
      </w:r>
      <w:r w:rsidR="002948C2">
        <w:rPr>
          <w:rFonts w:ascii="Tahoma" w:eastAsia="Times New Roman" w:hAnsi="Tahoma" w:cs="Tahoma"/>
          <w:sz w:val="20"/>
          <w:szCs w:val="20"/>
        </w:rPr>
        <w:t>ιχεία του θεράποντα</w:t>
      </w:r>
      <w:r w:rsidRPr="00052A49">
        <w:rPr>
          <w:rFonts w:ascii="Tahoma" w:eastAsia="Times New Roman" w:hAnsi="Tahoma" w:cs="Tahoma"/>
          <w:sz w:val="20"/>
          <w:szCs w:val="20"/>
        </w:rPr>
        <w:t xml:space="preserve"> και του ελεγκτή</w:t>
      </w:r>
      <w:r w:rsidR="00FE7BF0">
        <w:rPr>
          <w:rFonts w:ascii="Tahoma" w:eastAsia="Times New Roman" w:hAnsi="Tahoma" w:cs="Tahoma"/>
          <w:sz w:val="20"/>
          <w:szCs w:val="20"/>
        </w:rPr>
        <w:t xml:space="preserve"> ιατρού </w:t>
      </w:r>
      <w:r w:rsidR="00FE7BF0" w:rsidRPr="00AA2925">
        <w:rPr>
          <w:rFonts w:ascii="Tahoma" w:hAnsi="Tahoma" w:cs="Tahoma"/>
          <w:bCs/>
          <w:sz w:val="20"/>
          <w:szCs w:val="20"/>
        </w:rPr>
        <w:t>(</w:t>
      </w:r>
      <w:r w:rsidR="00FE7BF0">
        <w:rPr>
          <w:rFonts w:ascii="Tahoma" w:hAnsi="Tahoma" w:cs="Tahoma"/>
          <w:bCs/>
          <w:i/>
          <w:sz w:val="20"/>
          <w:szCs w:val="20"/>
        </w:rPr>
        <w:t>στην περίπτωση που εφαρμοστεί ηλεκτρονική έγκριση,</w:t>
      </w:r>
      <w:r w:rsidR="00FE7BF0" w:rsidRPr="00AA2925">
        <w:rPr>
          <w:rFonts w:ascii="Tahoma" w:hAnsi="Tahoma" w:cs="Tahoma"/>
          <w:bCs/>
          <w:i/>
          <w:sz w:val="20"/>
          <w:szCs w:val="20"/>
        </w:rPr>
        <w:t xml:space="preserve"> η υπογραφή του ελεγκτή δύναται να τίθεται και στην</w:t>
      </w:r>
      <w:r w:rsidR="00FE7BF0" w:rsidRPr="00A112FD">
        <w:rPr>
          <w:rFonts w:ascii="Tahoma" w:hAnsi="Tahoma" w:cs="Tahoma"/>
          <w:bCs/>
          <w:i/>
          <w:sz w:val="20"/>
          <w:szCs w:val="20"/>
        </w:rPr>
        <w:t xml:space="preserve"> εκτέλεση</w:t>
      </w:r>
      <w:r w:rsidR="00FE7BF0">
        <w:rPr>
          <w:rFonts w:ascii="Tahoma" w:hAnsi="Tahoma" w:cs="Tahoma"/>
          <w:bCs/>
          <w:sz w:val="20"/>
          <w:szCs w:val="20"/>
        </w:rPr>
        <w:t>)</w:t>
      </w:r>
      <w:r w:rsidR="00FE7BF0" w:rsidRPr="00210675">
        <w:rPr>
          <w:rFonts w:ascii="Tahoma" w:hAnsi="Tahoma" w:cs="Tahoma"/>
          <w:bCs/>
          <w:sz w:val="20"/>
          <w:szCs w:val="20"/>
        </w:rPr>
        <w:t>,</w:t>
      </w:r>
    </w:p>
    <w:p w14:paraId="436A1F44" w14:textId="77777777" w:rsidR="00052A49" w:rsidRPr="00052A49" w:rsidRDefault="00052A49" w:rsidP="00052A49">
      <w:pPr>
        <w:pStyle w:val="ac"/>
        <w:widowControl/>
        <w:numPr>
          <w:ilvl w:val="0"/>
          <w:numId w:val="11"/>
        </w:numPr>
        <w:tabs>
          <w:tab w:val="left" w:pos="426"/>
        </w:tabs>
        <w:spacing w:after="100" w:afterAutospacing="1" w:line="360" w:lineRule="auto"/>
        <w:ind w:left="0" w:hanging="11"/>
        <w:jc w:val="both"/>
        <w:rPr>
          <w:rFonts w:ascii="Tahoma" w:hAnsi="Tahoma" w:cs="Tahoma"/>
          <w:sz w:val="20"/>
          <w:szCs w:val="20"/>
        </w:rPr>
      </w:pPr>
      <w:r w:rsidRPr="00052A49">
        <w:rPr>
          <w:rFonts w:ascii="Tahoma" w:hAnsi="Tahoma" w:cs="Tahoma"/>
          <w:sz w:val="20"/>
          <w:szCs w:val="20"/>
        </w:rPr>
        <w:t xml:space="preserve">Η δυνατότητα χορήγησης </w:t>
      </w:r>
      <w:r w:rsidR="002948C2">
        <w:rPr>
          <w:rFonts w:ascii="Tahoma" w:hAnsi="Tahoma" w:cs="Tahoma"/>
          <w:sz w:val="20"/>
          <w:szCs w:val="20"/>
        </w:rPr>
        <w:t>Ε</w:t>
      </w:r>
      <w:r w:rsidRPr="00052A49">
        <w:rPr>
          <w:rFonts w:ascii="Tahoma" w:hAnsi="Tahoma" w:cs="Tahoma"/>
          <w:sz w:val="20"/>
          <w:szCs w:val="20"/>
        </w:rPr>
        <w:t xml:space="preserve">ιδών στους δικαιούχους του Ε.Ο.Π.Υ.Υ. ελέγχεται από τον ιατρό και τεκμηριώνεται από τη σφραγίδα του ελεγκτή ιατρού. Οι δικαιούχοι υπογράφουν βεβαίωση ότι προμηθεύτηκαν τα </w:t>
      </w:r>
      <w:r w:rsidR="002948C2">
        <w:rPr>
          <w:rFonts w:ascii="Tahoma" w:hAnsi="Tahoma" w:cs="Tahoma"/>
          <w:sz w:val="20"/>
          <w:szCs w:val="20"/>
        </w:rPr>
        <w:t>Ε</w:t>
      </w:r>
      <w:r w:rsidRPr="00052A49">
        <w:rPr>
          <w:rFonts w:ascii="Tahoma" w:hAnsi="Tahoma" w:cs="Tahoma"/>
          <w:sz w:val="20"/>
          <w:szCs w:val="20"/>
        </w:rPr>
        <w:t xml:space="preserve">ίδη από το συγκεκριμένο κατάστημα/εταιρεία, την οποία και θα χορηγούν τα καταστήματα και θα υποβάλλουν συγκεντρωτικά το πρώτο εικοσαήμερο του επόμενου μήνα στην ηλεκτρονική εφαρμογή </w:t>
      </w:r>
      <w:r w:rsidRPr="00052A49">
        <w:rPr>
          <w:rFonts w:ascii="Tahoma" w:hAnsi="Tahoma" w:cs="Tahoma"/>
          <w:sz w:val="20"/>
          <w:szCs w:val="20"/>
          <w:lang w:val="en-US"/>
        </w:rPr>
        <w:t>e</w:t>
      </w:r>
      <w:r w:rsidRPr="00052A49">
        <w:rPr>
          <w:rFonts w:ascii="Tahoma" w:hAnsi="Tahoma" w:cs="Tahoma"/>
          <w:sz w:val="20"/>
          <w:szCs w:val="20"/>
        </w:rPr>
        <w:t>-</w:t>
      </w:r>
      <w:r w:rsidRPr="00052A49">
        <w:rPr>
          <w:rFonts w:ascii="Tahoma" w:hAnsi="Tahoma" w:cs="Tahoma"/>
          <w:sz w:val="20"/>
          <w:szCs w:val="20"/>
          <w:lang w:val="en-US"/>
        </w:rPr>
        <w:t>dapy</w:t>
      </w:r>
      <w:r w:rsidRPr="00052A49">
        <w:rPr>
          <w:rFonts w:ascii="Tahoma" w:hAnsi="Tahoma" w:cs="Tahoma"/>
          <w:sz w:val="20"/>
          <w:szCs w:val="20"/>
        </w:rPr>
        <w:t xml:space="preserve"> του ΕΟΠΥΥ μαζί με τα λοιπά παραστατικά που απαιτούνται για την πληρωμή τους.    </w:t>
      </w:r>
    </w:p>
    <w:p w14:paraId="593E412E" w14:textId="77777777" w:rsidR="00FE7BF0" w:rsidRDefault="00FE7BF0" w:rsidP="00FE7BF0">
      <w:pPr>
        <w:keepNext/>
        <w:keepLines/>
        <w:tabs>
          <w:tab w:val="left" w:pos="426"/>
        </w:tabs>
        <w:spacing w:line="360" w:lineRule="auto"/>
        <w:outlineLvl w:val="1"/>
        <w:rPr>
          <w:rFonts w:ascii="Tahoma" w:hAnsi="Tahoma" w:cs="Tahoma"/>
          <w:b/>
          <w:bCs/>
          <w:sz w:val="20"/>
          <w:szCs w:val="20"/>
        </w:rPr>
      </w:pPr>
      <w:bookmarkStart w:id="2" w:name="bookmark6"/>
    </w:p>
    <w:p w14:paraId="44575482" w14:textId="77777777" w:rsidR="00FE7BF0" w:rsidRPr="00C055A4" w:rsidRDefault="00FE7BF0" w:rsidP="00FE7BF0">
      <w:pPr>
        <w:keepNext/>
        <w:keepLines/>
        <w:tabs>
          <w:tab w:val="left" w:pos="426"/>
        </w:tabs>
        <w:spacing w:line="360" w:lineRule="auto"/>
        <w:outlineLvl w:val="1"/>
        <w:rPr>
          <w:rFonts w:ascii="Tahoma" w:hAnsi="Tahoma" w:cs="Tahoma"/>
          <w:b/>
          <w:bCs/>
          <w:sz w:val="20"/>
          <w:szCs w:val="20"/>
        </w:rPr>
      </w:pPr>
      <w:r w:rsidRPr="00C055A4">
        <w:rPr>
          <w:rFonts w:ascii="Tahoma" w:hAnsi="Tahoma" w:cs="Tahoma"/>
          <w:b/>
          <w:bCs/>
          <w:sz w:val="20"/>
          <w:szCs w:val="20"/>
        </w:rPr>
        <w:t xml:space="preserve">Άρθρο 5 – </w:t>
      </w:r>
      <w:bookmarkEnd w:id="2"/>
      <w:r w:rsidRPr="00C055A4">
        <w:rPr>
          <w:rFonts w:ascii="Tahoma" w:hAnsi="Tahoma" w:cs="Tahoma"/>
          <w:b/>
          <w:bCs/>
          <w:sz w:val="20"/>
          <w:szCs w:val="20"/>
        </w:rPr>
        <w:t>Οικονομικοί Όροι</w:t>
      </w:r>
    </w:p>
    <w:p w14:paraId="6551CE0D" w14:textId="77777777" w:rsidR="00FE7BF0" w:rsidRPr="00FE7BF0" w:rsidRDefault="00FE7BF0" w:rsidP="00FE7BF0">
      <w:pPr>
        <w:keepNext/>
        <w:keepLines/>
        <w:tabs>
          <w:tab w:val="left" w:pos="426"/>
        </w:tabs>
        <w:spacing w:line="360" w:lineRule="auto"/>
        <w:jc w:val="center"/>
        <w:outlineLvl w:val="1"/>
        <w:rPr>
          <w:rFonts w:ascii="Tahoma" w:hAnsi="Tahoma" w:cs="Tahoma"/>
          <w:b/>
          <w:bCs/>
          <w:sz w:val="20"/>
          <w:szCs w:val="20"/>
        </w:rPr>
      </w:pPr>
    </w:p>
    <w:p w14:paraId="0E5AA5DD" w14:textId="77777777" w:rsidR="00FE7BF0" w:rsidRPr="00FE7BF0" w:rsidRDefault="00FE7BF0"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bCs/>
          <w:color w:val="000000"/>
          <w:sz w:val="20"/>
          <w:szCs w:val="20"/>
        </w:rPr>
        <w:t>Ο β συμβαλλόμενος προκειμένου να αποζημιωθεί πρέπει να εκδίδει το νόμιμο παραστατικό στοιχείο (τιμολόγιο) προς τον ΕΟΠΥΥ στα οποία περιλαμβάνεται αναλυτικά η αξία των Ειδών και η ποσότητά τους.</w:t>
      </w:r>
    </w:p>
    <w:p w14:paraId="4699BA4B" w14:textId="77777777" w:rsidR="00FE7BF0" w:rsidRPr="00FE7BF0" w:rsidRDefault="00FE7BF0"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bCs/>
          <w:color w:val="000000"/>
          <w:sz w:val="20"/>
          <w:szCs w:val="20"/>
        </w:rPr>
        <w:t xml:space="preserve">Ο β συμβαλλόμενος οφείλει να τηρεί αρχείο με τα Δελτία Αποστολής των Ειδών προς τους Δικαιούχους, σε σύνδεση με την εκτέλεση της γνωμάτευσης και τον ΑΜΚΑ του Δικαιούχου, τα οποία </w:t>
      </w:r>
      <w:r w:rsidRPr="00FE7BF0">
        <w:rPr>
          <w:rFonts w:ascii="Tahoma" w:hAnsi="Tahoma" w:cs="Tahoma"/>
          <w:bCs/>
          <w:color w:val="000000"/>
          <w:sz w:val="20"/>
          <w:szCs w:val="20"/>
        </w:rPr>
        <w:lastRenderedPageBreak/>
        <w:t>πρέπει να είναι διαθέσιμα σε πιθανό έλεγχο από τον ΕΟΠΥΥ</w:t>
      </w:r>
      <w:r w:rsidR="000D1E12">
        <w:rPr>
          <w:rFonts w:ascii="Tahoma" w:hAnsi="Tahoma" w:cs="Tahoma"/>
          <w:bCs/>
          <w:color w:val="000000"/>
          <w:sz w:val="20"/>
          <w:szCs w:val="20"/>
        </w:rPr>
        <w:t>.</w:t>
      </w:r>
    </w:p>
    <w:p w14:paraId="128CB321" w14:textId="77777777" w:rsidR="00FE7BF0" w:rsidRPr="00FE7BF0" w:rsidRDefault="002948C2"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eastAsia="Times New Roman" w:hAnsi="Tahoma" w:cs="Tahoma"/>
          <w:sz w:val="20"/>
          <w:szCs w:val="20"/>
        </w:rPr>
        <w:t>Τα Ε</w:t>
      </w:r>
      <w:r w:rsidR="000D1E12">
        <w:rPr>
          <w:rFonts w:ascii="Tahoma" w:eastAsia="Times New Roman" w:hAnsi="Tahoma" w:cs="Tahoma"/>
          <w:sz w:val="20"/>
          <w:szCs w:val="20"/>
        </w:rPr>
        <w:t>ίδη</w:t>
      </w:r>
      <w:r w:rsidR="00052A49" w:rsidRPr="00FE7BF0">
        <w:rPr>
          <w:rFonts w:ascii="Tahoma" w:eastAsia="Times New Roman" w:hAnsi="Tahoma" w:cs="Tahoma"/>
          <w:sz w:val="20"/>
          <w:szCs w:val="20"/>
        </w:rPr>
        <w:t xml:space="preserve"> και η </w:t>
      </w:r>
      <w:r w:rsidR="00FE7BF0">
        <w:rPr>
          <w:rFonts w:ascii="Tahoma" w:eastAsia="Times New Roman" w:hAnsi="Tahoma" w:cs="Tahoma"/>
          <w:sz w:val="20"/>
          <w:szCs w:val="20"/>
        </w:rPr>
        <w:t xml:space="preserve">μέγιστη αποδιδόμενη </w:t>
      </w:r>
      <w:r w:rsidR="00052A49" w:rsidRPr="00FE7BF0">
        <w:rPr>
          <w:rFonts w:ascii="Tahoma" w:eastAsia="Times New Roman" w:hAnsi="Tahoma" w:cs="Tahoma"/>
          <w:sz w:val="20"/>
          <w:szCs w:val="20"/>
        </w:rPr>
        <w:t>τιμή αποζημίωσης αυτών από τον Ε.Ο.Π.Υ.Υ. ορίζ</w:t>
      </w:r>
      <w:r w:rsidR="00FE7BF0">
        <w:rPr>
          <w:rFonts w:ascii="Tahoma" w:eastAsia="Times New Roman" w:hAnsi="Tahoma" w:cs="Tahoma"/>
          <w:sz w:val="20"/>
          <w:szCs w:val="20"/>
        </w:rPr>
        <w:t>οντ</w:t>
      </w:r>
      <w:r w:rsidR="00052A49" w:rsidRPr="00FE7BF0">
        <w:rPr>
          <w:rFonts w:ascii="Tahoma" w:eastAsia="Times New Roman" w:hAnsi="Tahoma" w:cs="Tahoma"/>
          <w:sz w:val="20"/>
          <w:szCs w:val="20"/>
        </w:rPr>
        <w:t xml:space="preserve">αι από τον Ε.Κ.Π.Υ. του Ε.Ο.Π.Υ.Υ. όπως ισχύει κάθε φορά. </w:t>
      </w:r>
    </w:p>
    <w:p w14:paraId="3AC0B156" w14:textId="77777777" w:rsidR="00FE7BF0" w:rsidRPr="00FE7BF0" w:rsidRDefault="00FE7BF0"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bCs/>
          <w:color w:val="000000"/>
          <w:sz w:val="20"/>
          <w:szCs w:val="20"/>
        </w:rPr>
        <w:t>Το τιμολόγιο θα εκδίδεται ανά μήνα και θα συνοδεύεται τουλάχιστον από:</w:t>
      </w:r>
    </w:p>
    <w:p w14:paraId="0D5FFA80" w14:textId="77777777" w:rsidR="00FE7BF0" w:rsidRPr="00FE7BF0" w:rsidRDefault="00FE7BF0" w:rsidP="00FE7BF0">
      <w:pPr>
        <w:pStyle w:val="24"/>
        <w:numPr>
          <w:ilvl w:val="0"/>
          <w:numId w:val="29"/>
        </w:numPr>
        <w:shd w:val="clear" w:color="auto" w:fill="auto"/>
        <w:spacing w:after="90" w:line="360" w:lineRule="auto"/>
        <w:ind w:hanging="153"/>
        <w:jc w:val="both"/>
        <w:rPr>
          <w:rFonts w:ascii="Tahoma" w:hAnsi="Tahoma" w:cs="Tahoma"/>
          <w:bCs/>
          <w:color w:val="000000"/>
          <w:sz w:val="20"/>
          <w:szCs w:val="20"/>
        </w:rPr>
      </w:pPr>
      <w:r w:rsidRPr="00FE7BF0">
        <w:rPr>
          <w:rFonts w:ascii="Tahoma" w:hAnsi="Tahoma" w:cs="Tahoma"/>
          <w:bCs/>
          <w:color w:val="000000"/>
          <w:sz w:val="20"/>
          <w:szCs w:val="20"/>
        </w:rPr>
        <w:t xml:space="preserve">την αντίστοιχη ηλεκτρονική ιατρική γνωμάτευση </w:t>
      </w:r>
    </w:p>
    <w:p w14:paraId="3619B434" w14:textId="77777777" w:rsidR="00FE7BF0" w:rsidRPr="00FE7BF0" w:rsidRDefault="00FE7BF0" w:rsidP="00FE7BF0">
      <w:pPr>
        <w:pStyle w:val="24"/>
        <w:numPr>
          <w:ilvl w:val="0"/>
          <w:numId w:val="29"/>
        </w:numPr>
        <w:shd w:val="clear" w:color="auto" w:fill="auto"/>
        <w:spacing w:after="90" w:line="360" w:lineRule="auto"/>
        <w:ind w:hanging="153"/>
        <w:jc w:val="both"/>
        <w:rPr>
          <w:rFonts w:ascii="Tahoma" w:hAnsi="Tahoma" w:cs="Tahoma"/>
          <w:bCs/>
          <w:color w:val="000000"/>
          <w:sz w:val="20"/>
          <w:szCs w:val="20"/>
        </w:rPr>
      </w:pPr>
      <w:r w:rsidRPr="00FE7BF0">
        <w:rPr>
          <w:rFonts w:ascii="Tahoma" w:hAnsi="Tahoma" w:cs="Tahoma"/>
          <w:bCs/>
          <w:color w:val="000000"/>
          <w:sz w:val="20"/>
          <w:szCs w:val="20"/>
        </w:rPr>
        <w:t xml:space="preserve">η εκτέλεση της γνωμάτευσης, η οποία εκδίδεται από το </w:t>
      </w:r>
      <w:r w:rsidRPr="00FE7BF0">
        <w:rPr>
          <w:rFonts w:ascii="Tahoma" w:hAnsi="Tahoma" w:cs="Tahoma"/>
          <w:bCs/>
          <w:color w:val="000000"/>
          <w:sz w:val="20"/>
          <w:szCs w:val="20"/>
          <w:lang w:val="en-US"/>
        </w:rPr>
        <w:t>e</w:t>
      </w:r>
      <w:r w:rsidRPr="00FE7BF0">
        <w:rPr>
          <w:rFonts w:ascii="Tahoma" w:hAnsi="Tahoma" w:cs="Tahoma"/>
          <w:bCs/>
          <w:color w:val="000000"/>
          <w:sz w:val="20"/>
          <w:szCs w:val="20"/>
        </w:rPr>
        <w:t>-</w:t>
      </w:r>
      <w:r w:rsidRPr="00FE7BF0">
        <w:rPr>
          <w:rFonts w:ascii="Tahoma" w:hAnsi="Tahoma" w:cs="Tahoma"/>
          <w:bCs/>
          <w:color w:val="000000"/>
          <w:sz w:val="20"/>
          <w:szCs w:val="20"/>
          <w:lang w:val="en-US"/>
        </w:rPr>
        <w:t>dapy</w:t>
      </w:r>
      <w:r w:rsidRPr="00FE7BF0">
        <w:rPr>
          <w:rFonts w:ascii="Tahoma" w:hAnsi="Tahoma" w:cs="Tahoma"/>
          <w:bCs/>
          <w:color w:val="000000"/>
          <w:sz w:val="20"/>
          <w:szCs w:val="20"/>
        </w:rPr>
        <w:t xml:space="preserve"> και στην οποία θα υπάρχει πεδίο το οποίο θα ενέχει θέση Υπεύθυνης Δήλωσης ότι παρελήφθησαν τα συγκεκριμένα προϊόντα θα υπογράφεται από τον ίδιο τον Δικαιούχο ή από συγγενικό ή άλλο πρόσωπο το οποίο έχει συμπληρώσει και επισυνάψει το ειδικό έντυπο στοιχείων (εν είδει </w:t>
      </w:r>
      <w:r w:rsidRPr="00FE7BF0">
        <w:rPr>
          <w:rFonts w:ascii="Tahoma" w:hAnsi="Tahoma" w:cs="Tahoma"/>
          <w:bCs/>
          <w:i/>
          <w:color w:val="000000"/>
          <w:sz w:val="20"/>
          <w:szCs w:val="20"/>
        </w:rPr>
        <w:t>εξουσιοδότησης)</w:t>
      </w:r>
      <w:r w:rsidRPr="00FE7BF0">
        <w:rPr>
          <w:rFonts w:ascii="Tahoma" w:hAnsi="Tahoma" w:cs="Tahoma"/>
          <w:bCs/>
          <w:color w:val="000000"/>
          <w:sz w:val="20"/>
          <w:szCs w:val="20"/>
        </w:rPr>
        <w:t xml:space="preserve"> για λογαριασμό του δικαιούχου (σε περίπτωση αδυναμίας παραλαβής λόγω οποιασδήποτε αιτίας). </w:t>
      </w:r>
    </w:p>
    <w:p w14:paraId="1322EF1B" w14:textId="77777777" w:rsidR="00FE7BF0" w:rsidRPr="00FE7BF0" w:rsidRDefault="00FE7BF0" w:rsidP="00FE7BF0">
      <w:pPr>
        <w:pStyle w:val="24"/>
        <w:numPr>
          <w:ilvl w:val="0"/>
          <w:numId w:val="29"/>
        </w:numPr>
        <w:shd w:val="clear" w:color="auto" w:fill="auto"/>
        <w:spacing w:after="90" w:line="360" w:lineRule="auto"/>
        <w:ind w:hanging="153"/>
        <w:jc w:val="both"/>
        <w:rPr>
          <w:rFonts w:ascii="Tahoma" w:hAnsi="Tahoma" w:cs="Tahoma"/>
          <w:bCs/>
          <w:color w:val="000000"/>
          <w:sz w:val="20"/>
          <w:szCs w:val="20"/>
        </w:rPr>
      </w:pPr>
      <w:r w:rsidRPr="00FE7BF0">
        <w:rPr>
          <w:rFonts w:ascii="Tahoma" w:hAnsi="Tahoma" w:cs="Tahoma"/>
          <w:bCs/>
          <w:color w:val="000000"/>
          <w:sz w:val="20"/>
          <w:szCs w:val="20"/>
        </w:rPr>
        <w:t>Εκτυπωμένη λίστα, όπως θα εκτυπώνεται από το σύστημα του ΕΟΠΥΥ, με τους μοναδικούς αριθμούς (</w:t>
      </w:r>
      <w:r w:rsidRPr="00FE7BF0">
        <w:rPr>
          <w:rFonts w:ascii="Tahoma" w:hAnsi="Tahoma" w:cs="Tahoma"/>
          <w:bCs/>
          <w:color w:val="000000"/>
          <w:sz w:val="20"/>
          <w:szCs w:val="20"/>
          <w:lang w:val="en-US"/>
        </w:rPr>
        <w:t>barcodes</w:t>
      </w:r>
      <w:r w:rsidRPr="00FE7BF0">
        <w:rPr>
          <w:rFonts w:ascii="Tahoma" w:hAnsi="Tahoma" w:cs="Tahoma"/>
          <w:bCs/>
          <w:color w:val="000000"/>
          <w:sz w:val="20"/>
          <w:szCs w:val="20"/>
        </w:rPr>
        <w:t xml:space="preserve"> - άυλης ταινίας γνησιότητας) ταυτοποιημένους  με τον Δικαιούχο.</w:t>
      </w:r>
    </w:p>
    <w:p w14:paraId="3E3BABD6" w14:textId="77777777" w:rsidR="00FE7BF0" w:rsidRPr="00FE7BF0" w:rsidRDefault="00FE7BF0"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bCs/>
          <w:color w:val="000000"/>
          <w:sz w:val="20"/>
          <w:szCs w:val="20"/>
        </w:rPr>
        <w:t>Σε περίπτωση που διαπιστωθεί με οποιονδήποτε τρόπο από τον ΕΟΠΥΥ ότι η Εκτέλεση Γνωμάτευσης δεν έγινε στον πραγματικό Δικαιούχο και υπάρχει παραπλάνηση του Οργανισμού, τότε αφενός ο Οργανισμός θα αναζητήσει το σύνολο της δαπάνης που έχει αποδοθεί στον β συμβαλλόμενο για τον δικαιούχο, αφετέρου θα επιβληθούν οι νόμιμες κυρώσεις στον β συμβαλλόμενο</w:t>
      </w:r>
      <w:r w:rsidRPr="00FE7BF0">
        <w:rPr>
          <w:rFonts w:ascii="Tahoma" w:hAnsi="Tahoma" w:cs="Tahoma"/>
        </w:rPr>
        <w:t xml:space="preserve"> </w:t>
      </w:r>
      <w:r w:rsidRPr="00FE7BF0">
        <w:rPr>
          <w:rFonts w:ascii="Tahoma" w:hAnsi="Tahoma" w:cs="Tahoma"/>
          <w:bCs/>
          <w:color w:val="000000"/>
          <w:sz w:val="20"/>
          <w:szCs w:val="20"/>
        </w:rPr>
        <w:t>και έχει δικαίωμα να καταγγείλει τη σύμβαση.</w:t>
      </w:r>
    </w:p>
    <w:p w14:paraId="123C0018" w14:textId="77777777" w:rsidR="00FE7BF0" w:rsidRPr="00FE7BF0" w:rsidRDefault="00052A49"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color w:val="000000"/>
          <w:sz w:val="20"/>
          <w:szCs w:val="20"/>
        </w:rPr>
        <w:t xml:space="preserve">Η ηλεκτρονική υποβολή της μηνιαίας δαπάνης του β΄ συμβαλλόμενου και οι λοιπές διαδικασίες και δικαιολογητικά υποβολής καθορίζονται από σχετικά Γενικά </w:t>
      </w:r>
      <w:r w:rsidR="002948C2" w:rsidRPr="00FE7BF0">
        <w:rPr>
          <w:rFonts w:ascii="Tahoma" w:hAnsi="Tahoma" w:cs="Tahoma"/>
          <w:color w:val="000000"/>
          <w:sz w:val="20"/>
          <w:szCs w:val="20"/>
        </w:rPr>
        <w:t>Έγγραφα</w:t>
      </w:r>
      <w:r w:rsidRPr="00FE7BF0">
        <w:rPr>
          <w:rFonts w:ascii="Tahoma" w:hAnsi="Tahoma" w:cs="Tahoma"/>
          <w:color w:val="000000"/>
          <w:sz w:val="20"/>
          <w:szCs w:val="20"/>
        </w:rPr>
        <w:t xml:space="preserve"> και οδηγίες του Ε.Ο.Π.Υ.Υ. και ολοκληρώνονται το αργότερο μέχρι την 20η του επόμενου μήνα, άλλως δεν αναγνωρίζονται και δεν αποζημιώνονται οι δαπάνες του μήνα υποβολής, σύμφωνα με την κείμενη νομοθεσία.</w:t>
      </w:r>
    </w:p>
    <w:p w14:paraId="22DC59E9" w14:textId="77777777" w:rsidR="00FE7BF0" w:rsidRPr="00FE7BF0" w:rsidRDefault="00FE7BF0"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bCs/>
          <w:color w:val="000000"/>
          <w:sz w:val="20"/>
          <w:szCs w:val="20"/>
        </w:rPr>
        <w:t xml:space="preserve">Σε περίπτωση που διαπιστωθεί με οποιονδήποτε τρόπο, ότι σε ΑΜΚΑ δικαιούχου του ΕΟΠΥΥ χρεώθηκε πλεονάζοντα Είδη είτε από εκείνα που παρέλαβε πραγματικά, είτε  με βάση τον ΕΚΠΥ ή/και τις σχετικές αποφάσεις των αρμοδίων οργάνων, τότε ο ΕΟΠΥΥ δεν αποζημιώνει το σύνολο των Ειδών που χρεώθηκαν και έχει δικαίωμα να καταγγείλει τη σύμβαση. Σε περίπτωση επιστροφής Ειδών στον β συμβαλλόμενο, λόγω μη χρήσης τους (πχ θάνατος κλπ) ο β συμβαλλόμενο οφείλει να ενημερώσει την ηλεκτρονική πλατφόρμα, αναιρώντας τις σχετικές κατηγορίες προϊόντων (ακύρωση </w:t>
      </w:r>
      <w:r w:rsidRPr="00FE7BF0">
        <w:rPr>
          <w:rFonts w:ascii="Tahoma" w:hAnsi="Tahoma" w:cs="Tahoma"/>
          <w:bCs/>
          <w:color w:val="000000"/>
          <w:sz w:val="20"/>
          <w:szCs w:val="20"/>
          <w:lang w:val="en-US"/>
        </w:rPr>
        <w:t>barcodes</w:t>
      </w:r>
      <w:r w:rsidRPr="00FE7BF0">
        <w:rPr>
          <w:rFonts w:ascii="Tahoma" w:hAnsi="Tahoma" w:cs="Tahoma"/>
          <w:bCs/>
          <w:color w:val="000000"/>
          <w:sz w:val="20"/>
          <w:szCs w:val="20"/>
        </w:rPr>
        <w:t>) και να μην τιμολογήσει (ή να εκδώσει πιστωτικό παραστατικό) τα εν λόγω προϊόντα.</w:t>
      </w:r>
    </w:p>
    <w:p w14:paraId="7A71F42B" w14:textId="77777777" w:rsidR="000D1E12" w:rsidRPr="00210675" w:rsidRDefault="000D1E12" w:rsidP="000D1E12">
      <w:pPr>
        <w:pStyle w:val="24"/>
        <w:numPr>
          <w:ilvl w:val="0"/>
          <w:numId w:val="25"/>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Η εκκαθάριση των υποβαλλόμενων δαπανών, θα γίνεται σύμφωνα με τα όσα ορίζονται στο Ν.4368/2016, άρθρο 90</w:t>
      </w:r>
      <w:r>
        <w:rPr>
          <w:rFonts w:ascii="Tahoma" w:hAnsi="Tahoma" w:cs="Tahoma"/>
          <w:bCs/>
          <w:color w:val="000000"/>
          <w:sz w:val="20"/>
          <w:szCs w:val="20"/>
        </w:rPr>
        <w:t xml:space="preserve"> όπως αυτός ισχύει</w:t>
      </w:r>
      <w:r w:rsidRPr="00210675">
        <w:rPr>
          <w:rFonts w:ascii="Tahoma" w:hAnsi="Tahoma" w:cs="Tahoma"/>
          <w:bCs/>
          <w:color w:val="000000"/>
          <w:sz w:val="20"/>
          <w:szCs w:val="20"/>
        </w:rPr>
        <w:t xml:space="preserve">. </w:t>
      </w:r>
    </w:p>
    <w:p w14:paraId="00B0FC21" w14:textId="77777777" w:rsidR="000D1E12" w:rsidRDefault="00052A49" w:rsidP="000D1E12">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color w:val="000000"/>
          <w:sz w:val="20"/>
          <w:szCs w:val="20"/>
        </w:rPr>
        <w:t>Οι μηνιαίες δαπάνες του β΄ συμβαλλόμενου ελέγχονται, εκκαθαρίζονται και εξοφλούνται από τις αρμόδιες διοικητικές υπηρεσίες του Ε.Ο.Π.Υ.Υ. εντός 90 ημερών από την καταληκτική ημερομηνία υποβολής. Ο Ε.Ο.Π.Υ.Υ. ολοκληρώνει εντός του ως άνω χρονικού διαστήματος την τελική εκκαθάριση και εξόφληση των υποβληθεισών δαπανών του β΄ συμβαλλόμενου.</w:t>
      </w:r>
    </w:p>
    <w:p w14:paraId="20C51DAF" w14:textId="77777777" w:rsidR="00052A49" w:rsidRDefault="00052A49" w:rsidP="000D1E12">
      <w:pPr>
        <w:pStyle w:val="24"/>
        <w:numPr>
          <w:ilvl w:val="0"/>
          <w:numId w:val="25"/>
        </w:numPr>
        <w:shd w:val="clear" w:color="auto" w:fill="auto"/>
        <w:spacing w:after="90" w:line="360" w:lineRule="auto"/>
        <w:jc w:val="both"/>
        <w:rPr>
          <w:rFonts w:ascii="Tahoma" w:hAnsi="Tahoma" w:cs="Tahoma"/>
          <w:bCs/>
          <w:color w:val="000000"/>
          <w:sz w:val="20"/>
          <w:szCs w:val="20"/>
        </w:rPr>
      </w:pPr>
      <w:r w:rsidRPr="000D1E12">
        <w:rPr>
          <w:rFonts w:ascii="Tahoma" w:hAnsi="Tahoma" w:cs="Tahoma"/>
          <w:sz w:val="20"/>
          <w:szCs w:val="20"/>
        </w:rPr>
        <w:t xml:space="preserve">Ο β΄ συμβαλλόμενος ενημερώνεται ηλεκτρονικά για την εγκριθείσα αποζημίωση από τις αρμόδιες </w:t>
      </w:r>
      <w:r w:rsidRPr="000D1E12">
        <w:rPr>
          <w:rFonts w:ascii="Tahoma" w:hAnsi="Tahoma" w:cs="Tahoma"/>
          <w:sz w:val="20"/>
          <w:szCs w:val="20"/>
        </w:rPr>
        <w:lastRenderedPageBreak/>
        <w:t xml:space="preserve">διοικητικές υπηρεσίες του Ε.Ο.Π.Υ.Υ., σύμφωνα με τα αποτελέσματα ελέγχου και εκκαθάρισης των υποβληθεισών δαπανών, καθώς και για τυχόν επιβληθείσες </w:t>
      </w:r>
      <w:r w:rsidR="002948C2" w:rsidRPr="000D1E12">
        <w:rPr>
          <w:rFonts w:ascii="Tahoma" w:hAnsi="Tahoma" w:cs="Tahoma"/>
          <w:sz w:val="20"/>
          <w:szCs w:val="20"/>
        </w:rPr>
        <w:t>ποινές</w:t>
      </w:r>
      <w:r w:rsidRPr="000D1E12">
        <w:rPr>
          <w:rFonts w:ascii="Tahoma" w:hAnsi="Tahoma" w:cs="Tahoma"/>
          <w:sz w:val="20"/>
          <w:szCs w:val="20"/>
        </w:rPr>
        <w:t xml:space="preserve">. </w:t>
      </w:r>
      <w:r w:rsidR="000D1E12" w:rsidRPr="000D1E12">
        <w:rPr>
          <w:rFonts w:ascii="Tahoma" w:hAnsi="Tahoma" w:cs="Tahoma"/>
          <w:bCs/>
          <w:color w:val="000000"/>
          <w:sz w:val="20"/>
          <w:szCs w:val="20"/>
        </w:rPr>
        <w:t xml:space="preserve">Φόροι (πλην του Φ.Π.Α. που βαρύνει τον ΕΟΠΥΥ), τέλη και επιβαρύνσεις που τυχόν προκύψουν κατά την εφαρμογή της συμβάσεως βαρύνουν τον </w:t>
      </w:r>
      <w:r w:rsidR="000D1E12">
        <w:rPr>
          <w:rFonts w:ascii="Tahoma" w:hAnsi="Tahoma" w:cs="Tahoma"/>
          <w:bCs/>
          <w:color w:val="000000"/>
          <w:sz w:val="20"/>
          <w:szCs w:val="20"/>
        </w:rPr>
        <w:t>Β συμβαλλόμενου</w:t>
      </w:r>
      <w:r w:rsidR="000D1E12" w:rsidRPr="000D1E12">
        <w:rPr>
          <w:rFonts w:ascii="Tahoma" w:hAnsi="Tahoma" w:cs="Tahoma"/>
          <w:bCs/>
          <w:color w:val="000000"/>
          <w:sz w:val="20"/>
          <w:szCs w:val="20"/>
        </w:rPr>
        <w:t>.</w:t>
      </w:r>
    </w:p>
    <w:p w14:paraId="4510960C" w14:textId="77777777" w:rsidR="000D1E12" w:rsidRDefault="000D1E12" w:rsidP="000D1E12">
      <w:pPr>
        <w:pStyle w:val="24"/>
        <w:shd w:val="clear" w:color="auto" w:fill="auto"/>
        <w:spacing w:after="90" w:line="360" w:lineRule="auto"/>
        <w:ind w:left="720" w:firstLine="0"/>
        <w:jc w:val="both"/>
        <w:rPr>
          <w:rFonts w:ascii="Tahoma" w:hAnsi="Tahoma" w:cs="Tahoma"/>
          <w:bCs/>
          <w:color w:val="000000"/>
          <w:sz w:val="20"/>
          <w:szCs w:val="20"/>
        </w:rPr>
      </w:pPr>
    </w:p>
    <w:p w14:paraId="285916AD" w14:textId="77777777" w:rsidR="000D1E12" w:rsidRPr="000D1E12" w:rsidRDefault="000D1E12" w:rsidP="000D1E12">
      <w:pPr>
        <w:pStyle w:val="24"/>
        <w:shd w:val="clear" w:color="auto" w:fill="auto"/>
        <w:spacing w:after="90" w:line="360" w:lineRule="auto"/>
        <w:ind w:firstLine="0"/>
        <w:jc w:val="both"/>
        <w:rPr>
          <w:rFonts w:ascii="Tahoma" w:hAnsi="Tahoma" w:cs="Tahoma"/>
          <w:bCs/>
          <w:color w:val="000000"/>
          <w:sz w:val="20"/>
          <w:szCs w:val="20"/>
        </w:rPr>
      </w:pPr>
      <w:r w:rsidRPr="00BA1EBA">
        <w:rPr>
          <w:rFonts w:ascii="Tahoma" w:hAnsi="Tahoma" w:cs="Tahoma"/>
          <w:bCs/>
          <w:color w:val="000000"/>
          <w:sz w:val="20"/>
          <w:szCs w:val="20"/>
        </w:rPr>
        <w:t xml:space="preserve">Ο διοικητικός υπεύθυνος του </w:t>
      </w:r>
      <w:r>
        <w:rPr>
          <w:rFonts w:ascii="Tahoma" w:hAnsi="Tahoma" w:cs="Tahoma"/>
          <w:bCs/>
          <w:color w:val="000000"/>
          <w:sz w:val="20"/>
          <w:szCs w:val="20"/>
        </w:rPr>
        <w:t xml:space="preserve">β συμβαλλόμενου </w:t>
      </w:r>
      <w:r w:rsidRPr="00BA1EBA">
        <w:rPr>
          <w:rFonts w:ascii="Tahoma" w:hAnsi="Tahoma" w:cs="Tahoma"/>
          <w:bCs/>
          <w:color w:val="000000"/>
          <w:sz w:val="20"/>
          <w:szCs w:val="20"/>
        </w:rPr>
        <w:t>υποχρεούται να βεβαιώνει με την υπογραφή και σφραγίδα του, την</w:t>
      </w:r>
      <w:r>
        <w:rPr>
          <w:rFonts w:ascii="Tahoma" w:hAnsi="Tahoma" w:cs="Tahoma"/>
          <w:bCs/>
          <w:color w:val="000000"/>
          <w:sz w:val="20"/>
          <w:szCs w:val="20"/>
        </w:rPr>
        <w:t xml:space="preserve"> </w:t>
      </w:r>
      <w:r w:rsidRPr="00BA1EBA">
        <w:rPr>
          <w:rFonts w:ascii="Tahoma" w:hAnsi="Tahoma" w:cs="Tahoma"/>
          <w:bCs/>
          <w:color w:val="000000"/>
          <w:sz w:val="20"/>
          <w:szCs w:val="20"/>
        </w:rPr>
        <w:t>ακρίβεια και τη γνησιότητα των στοιχείων των συγκεντρωτικών μηνιαίων καταστάσεων χρέωσης του</w:t>
      </w:r>
      <w:r>
        <w:rPr>
          <w:rFonts w:ascii="Tahoma" w:hAnsi="Tahoma" w:cs="Tahoma"/>
          <w:bCs/>
          <w:color w:val="000000"/>
          <w:sz w:val="20"/>
          <w:szCs w:val="20"/>
        </w:rPr>
        <w:t xml:space="preserve"> </w:t>
      </w:r>
      <w:r w:rsidRPr="00BA1EBA">
        <w:rPr>
          <w:rFonts w:ascii="Tahoma" w:hAnsi="Tahoma" w:cs="Tahoma"/>
          <w:bCs/>
          <w:color w:val="000000"/>
          <w:sz w:val="20"/>
          <w:szCs w:val="20"/>
        </w:rPr>
        <w:t>Ε.Ο.Π.Υ.Υ., οι οποίες συνοδεύονται από τα απαραίτητα δικαιολογητικά και φέρουν τη σφραγίδα του</w:t>
      </w:r>
      <w:r>
        <w:rPr>
          <w:rFonts w:ascii="Tahoma" w:hAnsi="Tahoma" w:cs="Tahoma"/>
          <w:bCs/>
          <w:color w:val="000000"/>
          <w:sz w:val="20"/>
          <w:szCs w:val="20"/>
        </w:rPr>
        <w:t xml:space="preserve"> β συμβαλλόμενου</w:t>
      </w:r>
      <w:r w:rsidRPr="00BA1EBA">
        <w:rPr>
          <w:rFonts w:ascii="Tahoma" w:hAnsi="Tahoma" w:cs="Tahoma"/>
          <w:bCs/>
          <w:color w:val="000000"/>
          <w:sz w:val="20"/>
          <w:szCs w:val="20"/>
        </w:rPr>
        <w:t>.</w:t>
      </w:r>
      <w:r w:rsidRPr="00F857F1">
        <w:rPr>
          <w:rFonts w:ascii="Tahoma" w:hAnsi="Tahoma" w:cs="Tahoma"/>
          <w:bCs/>
          <w:color w:val="000000"/>
          <w:sz w:val="20"/>
          <w:szCs w:val="20"/>
        </w:rPr>
        <w:t xml:space="preserve"> </w:t>
      </w:r>
    </w:p>
    <w:p w14:paraId="7CC7B194" w14:textId="77777777" w:rsidR="000D1E12" w:rsidRDefault="000D1E12" w:rsidP="000D1E12">
      <w:pPr>
        <w:pStyle w:val="ac"/>
        <w:tabs>
          <w:tab w:val="left" w:pos="284"/>
          <w:tab w:val="left" w:pos="426"/>
        </w:tabs>
        <w:spacing w:line="360" w:lineRule="auto"/>
        <w:ind w:left="0"/>
        <w:jc w:val="both"/>
        <w:rPr>
          <w:rFonts w:ascii="Tahoma" w:hAnsi="Tahoma" w:cs="Tahoma"/>
          <w:bCs/>
          <w:color w:val="FF0000"/>
          <w:sz w:val="20"/>
          <w:szCs w:val="20"/>
        </w:rPr>
      </w:pPr>
      <w:r w:rsidRPr="00210675">
        <w:rPr>
          <w:rFonts w:ascii="Tahoma" w:hAnsi="Tahoma" w:cs="Tahoma"/>
          <w:bCs/>
          <w:sz w:val="20"/>
          <w:szCs w:val="20"/>
        </w:rPr>
        <w:t>Η μη τήρηση των ανωτέρω συνεπάγεται την μη απόδοση της αντίστοιχης αποζημίωσης από τον Ε.Ο.Π.Υ.Υ.</w:t>
      </w:r>
      <w:r w:rsidRPr="00BA1EBA">
        <w:rPr>
          <w:rFonts w:ascii="Tahoma" w:hAnsi="Tahoma" w:cs="Tahoma"/>
          <w:bCs/>
          <w:color w:val="FF0000"/>
          <w:sz w:val="20"/>
          <w:szCs w:val="20"/>
        </w:rPr>
        <w:t xml:space="preserve"> </w:t>
      </w:r>
    </w:p>
    <w:p w14:paraId="13F46697" w14:textId="77777777" w:rsidR="002948C2" w:rsidRDefault="002948C2" w:rsidP="00052A49">
      <w:pPr>
        <w:pStyle w:val="210"/>
        <w:shd w:val="clear" w:color="auto" w:fill="auto"/>
        <w:tabs>
          <w:tab w:val="left" w:pos="403"/>
        </w:tabs>
        <w:spacing w:line="360" w:lineRule="auto"/>
        <w:ind w:firstLine="0"/>
        <w:rPr>
          <w:sz w:val="20"/>
          <w:szCs w:val="20"/>
        </w:rPr>
      </w:pPr>
    </w:p>
    <w:p w14:paraId="22107105" w14:textId="77777777" w:rsidR="002948C2" w:rsidRDefault="002948C2" w:rsidP="00052A49">
      <w:pPr>
        <w:tabs>
          <w:tab w:val="left" w:pos="3544"/>
        </w:tabs>
        <w:spacing w:line="360" w:lineRule="auto"/>
        <w:jc w:val="both"/>
        <w:rPr>
          <w:rFonts w:ascii="Tahoma" w:eastAsia="Times New Roman" w:hAnsi="Tahoma" w:cs="Tahoma"/>
          <w:color w:val="auto"/>
          <w:sz w:val="20"/>
          <w:szCs w:val="20"/>
          <w:lang w:bidi="ar-SA"/>
        </w:rPr>
      </w:pPr>
    </w:p>
    <w:p w14:paraId="6BCC8F33" w14:textId="77777777" w:rsidR="000D1E12" w:rsidRPr="00C055A4" w:rsidRDefault="000D1E12" w:rsidP="000D1E12">
      <w:pPr>
        <w:keepNext/>
        <w:keepLines/>
        <w:tabs>
          <w:tab w:val="left" w:pos="426"/>
        </w:tabs>
        <w:spacing w:line="360" w:lineRule="auto"/>
        <w:outlineLvl w:val="1"/>
        <w:rPr>
          <w:rFonts w:ascii="Tahoma" w:hAnsi="Tahoma" w:cs="Tahoma"/>
          <w:b/>
          <w:bCs/>
          <w:sz w:val="20"/>
          <w:szCs w:val="20"/>
        </w:rPr>
      </w:pPr>
      <w:r w:rsidRPr="00C055A4">
        <w:rPr>
          <w:rFonts w:ascii="Tahoma" w:hAnsi="Tahoma" w:cs="Tahoma"/>
          <w:b/>
          <w:bCs/>
          <w:sz w:val="20"/>
          <w:szCs w:val="20"/>
        </w:rPr>
        <w:t>Άρθρο 6 – Ισχύς της Σύμβασης</w:t>
      </w:r>
    </w:p>
    <w:p w14:paraId="219E952F" w14:textId="77777777" w:rsidR="002948C2" w:rsidRDefault="002948C2" w:rsidP="00052A49">
      <w:pPr>
        <w:spacing w:line="360" w:lineRule="auto"/>
        <w:jc w:val="both"/>
        <w:rPr>
          <w:rFonts w:ascii="Tahoma" w:hAnsi="Tahoma" w:cs="Tahoma"/>
          <w:sz w:val="20"/>
          <w:szCs w:val="20"/>
        </w:rPr>
      </w:pPr>
    </w:p>
    <w:p w14:paraId="5BCDF713" w14:textId="77777777" w:rsidR="00052A49" w:rsidRPr="00052A49" w:rsidRDefault="00052A49" w:rsidP="00052A49">
      <w:pPr>
        <w:spacing w:line="360" w:lineRule="auto"/>
        <w:jc w:val="both"/>
        <w:rPr>
          <w:rFonts w:ascii="Tahoma" w:hAnsi="Tahoma" w:cs="Tahoma"/>
          <w:sz w:val="20"/>
          <w:szCs w:val="20"/>
        </w:rPr>
      </w:pPr>
      <w:r w:rsidRPr="00052A49">
        <w:rPr>
          <w:rFonts w:ascii="Tahoma" w:hAnsi="Tahoma" w:cs="Tahoma"/>
          <w:sz w:val="20"/>
          <w:szCs w:val="20"/>
        </w:rPr>
        <w:t xml:space="preserve">Η ισχύς της παρούσας Σύμβασης είναι ενιαύσια με δυνατότητα αυτοδίκαιης παράτασής της για ένα (1) έτος, εφόσον δεν υπάρξει καταγγελία της από το ένα ή το άλλο συμβαλλόμενο μέρος. </w:t>
      </w:r>
    </w:p>
    <w:p w14:paraId="078C8D4A" w14:textId="77777777" w:rsidR="002948C2" w:rsidRPr="000D1E12" w:rsidRDefault="00052A49" w:rsidP="000D1E12">
      <w:pPr>
        <w:pStyle w:val="ac"/>
        <w:tabs>
          <w:tab w:val="left" w:pos="426"/>
        </w:tabs>
        <w:spacing w:line="360" w:lineRule="auto"/>
        <w:ind w:left="0"/>
        <w:jc w:val="both"/>
        <w:rPr>
          <w:rFonts w:ascii="Tahoma" w:eastAsia="Calibri" w:hAnsi="Tahoma" w:cs="Tahoma"/>
          <w:b/>
          <w:sz w:val="20"/>
          <w:szCs w:val="20"/>
        </w:rPr>
      </w:pPr>
      <w:r w:rsidRPr="00052A49">
        <w:rPr>
          <w:rFonts w:ascii="Tahoma" w:hAnsi="Tahoma" w:cs="Tahoma"/>
          <w:sz w:val="20"/>
          <w:szCs w:val="20"/>
        </w:rPr>
        <w:t>Αρχίζει σήμερα στις ………</w:t>
      </w:r>
      <w:r w:rsidR="0022710C">
        <w:rPr>
          <w:rFonts w:ascii="Tahoma" w:hAnsi="Tahoma" w:cs="Tahoma"/>
          <w:sz w:val="20"/>
          <w:szCs w:val="20"/>
        </w:rPr>
        <w:t>...</w:t>
      </w:r>
      <w:r w:rsidRPr="00052A49">
        <w:rPr>
          <w:rFonts w:ascii="Tahoma" w:hAnsi="Tahoma" w:cs="Tahoma"/>
          <w:sz w:val="20"/>
          <w:szCs w:val="20"/>
        </w:rPr>
        <w:t>……. και  λήγει στις  ……………………..</w:t>
      </w:r>
      <w:r w:rsidRPr="00052A49">
        <w:rPr>
          <w:rFonts w:ascii="Tahoma" w:hAnsi="Tahoma" w:cs="Tahoma"/>
          <w:b/>
          <w:sz w:val="20"/>
          <w:szCs w:val="20"/>
        </w:rPr>
        <w:t xml:space="preserve"> </w:t>
      </w:r>
      <w:r w:rsidR="0022710C">
        <w:rPr>
          <w:rFonts w:ascii="Tahoma" w:hAnsi="Tahoma" w:cs="Tahoma"/>
          <w:b/>
          <w:sz w:val="20"/>
          <w:szCs w:val="20"/>
        </w:rPr>
        <w:t>.</w:t>
      </w:r>
    </w:p>
    <w:p w14:paraId="36150D40" w14:textId="77777777" w:rsidR="000D1E12" w:rsidRDefault="000D1E12" w:rsidP="002948C2">
      <w:pPr>
        <w:pStyle w:val="ac"/>
        <w:widowControl/>
        <w:tabs>
          <w:tab w:val="left" w:pos="0"/>
        </w:tabs>
        <w:spacing w:line="360" w:lineRule="auto"/>
        <w:ind w:left="0"/>
        <w:jc w:val="both"/>
        <w:rPr>
          <w:rFonts w:ascii="Tahoma" w:hAnsi="Tahoma" w:cs="Tahoma"/>
          <w:b/>
          <w:sz w:val="20"/>
          <w:szCs w:val="20"/>
        </w:rPr>
      </w:pPr>
    </w:p>
    <w:p w14:paraId="60AA2105" w14:textId="77777777" w:rsidR="000D1E12" w:rsidRPr="00C055A4" w:rsidRDefault="000D1E12" w:rsidP="000D1E1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C055A4">
        <w:rPr>
          <w:rFonts w:ascii="Tahoma" w:hAnsi="Tahoma" w:cs="Tahoma"/>
          <w:b/>
          <w:bCs/>
          <w:sz w:val="20"/>
          <w:szCs w:val="20"/>
        </w:rPr>
        <w:t>Άρθρο 7 – Λοιποί Όροι</w:t>
      </w:r>
    </w:p>
    <w:p w14:paraId="79C1B5AC" w14:textId="77777777" w:rsidR="000D1E12" w:rsidRDefault="000D1E12" w:rsidP="000D1E12">
      <w:pPr>
        <w:keepNext/>
        <w:keepLines/>
        <w:tabs>
          <w:tab w:val="left" w:pos="426"/>
        </w:tabs>
        <w:spacing w:line="360" w:lineRule="auto"/>
        <w:outlineLvl w:val="1"/>
        <w:rPr>
          <w:rFonts w:ascii="Tahoma" w:hAnsi="Tahoma" w:cs="Tahoma"/>
          <w:b/>
          <w:bCs/>
          <w:sz w:val="22"/>
          <w:szCs w:val="22"/>
        </w:rPr>
      </w:pPr>
    </w:p>
    <w:p w14:paraId="1763872A" w14:textId="77777777" w:rsidR="000D1E12" w:rsidRPr="000D1E12" w:rsidRDefault="000D1E12" w:rsidP="000D1E12">
      <w:pPr>
        <w:rPr>
          <w:rFonts w:ascii="Tahoma" w:hAnsi="Tahoma" w:cs="Tahoma"/>
          <w:b/>
          <w:bCs/>
          <w:i/>
          <w:sz w:val="20"/>
          <w:szCs w:val="20"/>
        </w:rPr>
      </w:pPr>
      <w:r w:rsidRPr="000D1E12">
        <w:rPr>
          <w:rFonts w:ascii="Tahoma" w:hAnsi="Tahoma" w:cs="Tahoma"/>
          <w:b/>
          <w:bCs/>
          <w:i/>
          <w:sz w:val="20"/>
          <w:szCs w:val="20"/>
        </w:rPr>
        <w:t>7.1 Εμπιστευτικότητα – Προστασία δεδομένων προσωπικού χαρακτήρα</w:t>
      </w:r>
    </w:p>
    <w:p w14:paraId="60451D83" w14:textId="77777777" w:rsidR="000D1E12" w:rsidRPr="004E19A4" w:rsidRDefault="000D1E12" w:rsidP="000D1E12">
      <w:pPr>
        <w:pStyle w:val="24"/>
        <w:shd w:val="clear" w:color="auto" w:fill="auto"/>
        <w:spacing w:after="90" w:line="360" w:lineRule="auto"/>
        <w:ind w:firstLine="0"/>
        <w:jc w:val="both"/>
        <w:rPr>
          <w:rFonts w:ascii="Tahoma" w:hAnsi="Tahoma" w:cs="Tahoma"/>
          <w:bCs/>
          <w:color w:val="000000"/>
          <w:sz w:val="19"/>
          <w:szCs w:val="19"/>
        </w:rPr>
      </w:pPr>
      <w:r w:rsidRPr="004E19A4">
        <w:rPr>
          <w:rFonts w:ascii="Tahoma" w:hAnsi="Tahoma" w:cs="Tahoma"/>
          <w:bCs/>
          <w:color w:val="000000"/>
          <w:sz w:val="19"/>
          <w:szCs w:val="19"/>
        </w:rPr>
        <w:t xml:space="preserve">Ο </w:t>
      </w:r>
      <w:r>
        <w:rPr>
          <w:rFonts w:ascii="Tahoma" w:hAnsi="Tahoma" w:cs="Tahoma"/>
          <w:bCs/>
          <w:color w:val="000000"/>
          <w:sz w:val="19"/>
          <w:szCs w:val="19"/>
        </w:rPr>
        <w:t>Β συμβαλλόμενος</w:t>
      </w:r>
      <w:r w:rsidRPr="004E19A4">
        <w:rPr>
          <w:rFonts w:ascii="Tahoma" w:hAnsi="Tahoma" w:cs="Tahoma"/>
          <w:bCs/>
          <w:color w:val="000000"/>
          <w:sz w:val="19"/>
          <w:szCs w:val="19"/>
        </w:rPr>
        <w:t xml:space="preserve"> έχει υποχρέωση εχεμύθειας και τηρεί απολύτως εμπιστευτικό κάθε στοιχείο που περιέρχεται σε γνώση των νομίμων εκπροσώπων, του προσωπικού του και κάθε είδους συνεργατών κλπ, κατά την εκτέλεση της παρούσας σύμβασης. Κοινοποιεί δε προς τον ΕΟΠΥΥ μόνον τα στοιχεία που είναι απαραίτητα για την εκτέλεση της σύμβασης. </w:t>
      </w:r>
    </w:p>
    <w:p w14:paraId="568A20D3" w14:textId="77777777" w:rsidR="000D1E12" w:rsidRPr="004E19A4" w:rsidRDefault="000D1E12" w:rsidP="000D1E12">
      <w:pPr>
        <w:keepNext/>
        <w:keepLines/>
        <w:tabs>
          <w:tab w:val="left" w:pos="426"/>
        </w:tabs>
        <w:spacing w:line="360" w:lineRule="auto"/>
        <w:jc w:val="both"/>
        <w:outlineLvl w:val="1"/>
        <w:rPr>
          <w:rFonts w:ascii="Tahoma" w:hAnsi="Tahoma" w:cs="Tahoma"/>
          <w:bCs/>
          <w:sz w:val="19"/>
          <w:szCs w:val="19"/>
        </w:rPr>
      </w:pPr>
      <w:r w:rsidRPr="004E19A4">
        <w:rPr>
          <w:rFonts w:ascii="Tahoma" w:hAnsi="Tahoma" w:cs="Tahoma"/>
          <w:bCs/>
          <w:sz w:val="19"/>
          <w:szCs w:val="19"/>
        </w:rPr>
        <w:t xml:space="preserve">Ο </w:t>
      </w:r>
      <w:r>
        <w:rPr>
          <w:rFonts w:ascii="Tahoma" w:hAnsi="Tahoma" w:cs="Tahoma"/>
          <w:bCs/>
          <w:sz w:val="19"/>
          <w:szCs w:val="19"/>
        </w:rPr>
        <w:t>Β συμβαλλόμενος</w:t>
      </w:r>
      <w:r w:rsidRPr="004E19A4">
        <w:rPr>
          <w:rFonts w:ascii="Tahoma" w:hAnsi="Tahoma" w:cs="Tahoma"/>
          <w:bCs/>
          <w:sz w:val="19"/>
          <w:szCs w:val="19"/>
        </w:rPr>
        <w:t xml:space="preserve"> προβαίνει σε όλες τις κατά νόμο γνωστοποιήσεις και λαμβάνει όλες τις απαιτούμενες άδειες για την επεξεργασία δεδομένων προσωπικού χαρακτήρα ή ευαίσθητων δεδομένων από την Αρχή Προστασίας Δεδομένων Προσωπικού Χαρακτήρα</w:t>
      </w:r>
      <w:r>
        <w:rPr>
          <w:rFonts w:ascii="Tahoma" w:hAnsi="Tahoma" w:cs="Tahoma"/>
          <w:bCs/>
          <w:sz w:val="19"/>
          <w:szCs w:val="19"/>
        </w:rPr>
        <w:t>, όταν αυτό απαιτείται</w:t>
      </w:r>
      <w:r w:rsidRPr="004E19A4">
        <w:rPr>
          <w:rFonts w:ascii="Tahoma" w:hAnsi="Tahoma" w:cs="Tahoma"/>
          <w:bCs/>
          <w:sz w:val="19"/>
          <w:szCs w:val="19"/>
        </w:rPr>
        <w:t>.</w:t>
      </w:r>
    </w:p>
    <w:p w14:paraId="0C1A309F" w14:textId="77777777" w:rsidR="000D1E12" w:rsidRPr="00210675" w:rsidRDefault="000D1E12" w:rsidP="000D1E12">
      <w:pPr>
        <w:keepNext/>
        <w:keepLines/>
        <w:tabs>
          <w:tab w:val="left" w:pos="426"/>
        </w:tabs>
        <w:spacing w:line="360" w:lineRule="auto"/>
        <w:outlineLvl w:val="1"/>
        <w:rPr>
          <w:rFonts w:ascii="Tahoma" w:hAnsi="Tahoma" w:cs="Tahoma"/>
          <w:bCs/>
          <w:sz w:val="20"/>
          <w:szCs w:val="20"/>
        </w:rPr>
      </w:pPr>
    </w:p>
    <w:p w14:paraId="63C801CD" w14:textId="77777777" w:rsidR="000D1E12" w:rsidRPr="00FC6154" w:rsidRDefault="000D1E12" w:rsidP="000D1E12">
      <w:pPr>
        <w:rPr>
          <w:rFonts w:ascii="Tahoma" w:hAnsi="Tahoma" w:cs="Tahoma"/>
          <w:b/>
          <w:bCs/>
          <w:i/>
          <w:sz w:val="20"/>
          <w:szCs w:val="20"/>
        </w:rPr>
      </w:pPr>
      <w:r w:rsidRPr="00FC6154">
        <w:rPr>
          <w:rFonts w:ascii="Tahoma" w:hAnsi="Tahoma" w:cs="Tahoma"/>
          <w:b/>
          <w:bCs/>
          <w:i/>
          <w:sz w:val="20"/>
          <w:szCs w:val="20"/>
        </w:rPr>
        <w:t>7.2  Διασφάλιση ποιότητας – Έλεγχος κυκλοφορίας – Ορθή χρήση Ειδών</w:t>
      </w:r>
    </w:p>
    <w:p w14:paraId="0AF9FE9A" w14:textId="77777777" w:rsidR="000D1E12" w:rsidRPr="00210675" w:rsidRDefault="000D1E12" w:rsidP="000D1E12">
      <w:pPr>
        <w:rPr>
          <w:rFonts w:ascii="Tahoma" w:hAnsi="Tahoma" w:cs="Tahoma"/>
          <w:bCs/>
          <w:i/>
          <w:sz w:val="20"/>
          <w:szCs w:val="20"/>
        </w:rPr>
      </w:pPr>
    </w:p>
    <w:p w14:paraId="33A9075A" w14:textId="77777777" w:rsidR="000D1E12" w:rsidRPr="00782FCE" w:rsidRDefault="000D1E12" w:rsidP="000D1E12">
      <w:pPr>
        <w:pStyle w:val="24"/>
        <w:numPr>
          <w:ilvl w:val="0"/>
          <w:numId w:val="30"/>
        </w:numPr>
        <w:shd w:val="clear" w:color="auto" w:fill="auto"/>
        <w:spacing w:after="90" w:line="360" w:lineRule="auto"/>
        <w:jc w:val="both"/>
        <w:rPr>
          <w:rFonts w:ascii="Tahoma" w:hAnsi="Tahoma" w:cs="Tahoma"/>
          <w:bCs/>
          <w:color w:val="000000"/>
          <w:sz w:val="19"/>
          <w:szCs w:val="19"/>
        </w:rPr>
      </w:pPr>
      <w:r w:rsidRPr="00782FCE">
        <w:rPr>
          <w:rFonts w:ascii="Tahoma" w:hAnsi="Tahoma" w:cs="Tahoma"/>
          <w:bCs/>
          <w:color w:val="000000"/>
          <w:sz w:val="19"/>
          <w:szCs w:val="19"/>
        </w:rPr>
        <w:t xml:space="preserve">Ο Β συμβαλλόμενος έχει λάβει την υπ’ αρ. </w:t>
      </w:r>
      <w:sdt>
        <w:sdtPr>
          <w:rPr>
            <w:rFonts w:ascii="Tahoma" w:hAnsi="Tahoma" w:cs="Tahoma"/>
            <w:b/>
          </w:rPr>
          <w:id w:val="92782980"/>
          <w:placeholder>
            <w:docPart w:val="2A914E64D7074AA9A1517DF04892D703"/>
          </w:placeholder>
          <w:text/>
        </w:sdtPr>
        <w:sdtEndPr/>
        <w:sdtContent>
          <w:r w:rsidR="0022710C">
            <w:rPr>
              <w:rFonts w:ascii="Tahoma" w:hAnsi="Tahoma" w:cs="Tahoma"/>
              <w:b/>
            </w:rPr>
            <w:t>..........</w:t>
          </w:r>
        </w:sdtContent>
      </w:sdt>
      <w:r w:rsidRPr="00782FCE">
        <w:rPr>
          <w:rFonts w:ascii="Tahoma" w:hAnsi="Tahoma" w:cs="Tahoma"/>
          <w:bCs/>
          <w:color w:val="000000"/>
          <w:sz w:val="19"/>
          <w:szCs w:val="19"/>
        </w:rPr>
        <w:t xml:space="preserve"> Βεβαίωση εμπορίας ιατροτεχνολογικών υλικών σύμφωνα με την ΥΑ Δ.Υ.8δ/Γ.Π.οικ./1348/7.1.2004 (ΦΕΚ 32Β). Καθ’ όλη τη διάρκεια ισχύος της σύμβασης ο Β συμβαλλόμενος υποχρεούται να διαθέτει σε ισχύ τη Βεβαίωση και να την ανανεώνει σε περίπτωση λήξης της χωρίς να υπάρχουν χρονικά κενά. Σε περίπτωση ανάκλησης της Βεβαίωσης ή λήξης αυτής χωρίς ανανέωση ο Β συμβαλλόμενος ενημερώνει άμεσα τον ΕΟΠΥΥ. Η λειτουργία του Β συμβαλλόμενου χωρίς να διαθέτει σε ισχύ Βεβαίωση αποτελεί λόγο καταγγελίας της παρούσας σύμβασης.</w:t>
      </w:r>
    </w:p>
    <w:p w14:paraId="768BE461" w14:textId="77777777" w:rsidR="000D1E12" w:rsidRPr="004E19A4" w:rsidRDefault="000D1E12" w:rsidP="000D1E12">
      <w:pPr>
        <w:pStyle w:val="24"/>
        <w:numPr>
          <w:ilvl w:val="0"/>
          <w:numId w:val="30"/>
        </w:numPr>
        <w:shd w:val="clear" w:color="auto" w:fill="auto"/>
        <w:spacing w:after="90" w:line="360" w:lineRule="auto"/>
        <w:jc w:val="both"/>
        <w:rPr>
          <w:rFonts w:ascii="Tahoma" w:hAnsi="Tahoma" w:cs="Tahoma"/>
          <w:bCs/>
          <w:color w:val="000000"/>
          <w:sz w:val="19"/>
          <w:szCs w:val="19"/>
        </w:rPr>
      </w:pPr>
      <w:r w:rsidRPr="00782FCE">
        <w:rPr>
          <w:rFonts w:ascii="Tahoma" w:hAnsi="Tahoma" w:cs="Tahoma"/>
          <w:bCs/>
          <w:color w:val="000000"/>
          <w:sz w:val="19"/>
          <w:szCs w:val="19"/>
        </w:rPr>
        <w:t>Ο Β συμβαλλόμενος εφαρμόζει τις προβλέψεις της Υπουργικής Απόφασης ΔΥ8δ/Γ.Π.οικ.130648/2009 (ΦΕΚ</w:t>
      </w:r>
      <w:r w:rsidRPr="004E19A4">
        <w:rPr>
          <w:rFonts w:ascii="Tahoma" w:hAnsi="Tahoma" w:cs="Tahoma"/>
          <w:bCs/>
          <w:color w:val="000000"/>
          <w:sz w:val="19"/>
          <w:szCs w:val="19"/>
        </w:rPr>
        <w:t xml:space="preserve"> </w:t>
      </w:r>
      <w:r w:rsidRPr="004E19A4">
        <w:rPr>
          <w:rFonts w:ascii="Tahoma" w:hAnsi="Tahoma" w:cs="Tahoma"/>
          <w:bCs/>
          <w:color w:val="000000"/>
          <w:sz w:val="19"/>
          <w:szCs w:val="19"/>
        </w:rPr>
        <w:lastRenderedPageBreak/>
        <w:t xml:space="preserve">Β΄ 2198), τόσο σε ότι αφορά τη λειτουργία του ως επιχείρηση, όσο και σε ότι αφορά τα διακινούμενα προϊόντα. Εάν κατά τη διάρκεια ισχύος της σύμβασης τροποποιηθεί η ανωτέρω Υπουργική Απόφαση ή επέλθει νέα νομοθεσία (πχ. Ευρωπαϊκοί Κανονισμοί για τα Ιατροτεχνολογικά Προϊόντα) ο </w:t>
      </w:r>
      <w:r>
        <w:rPr>
          <w:rFonts w:ascii="Tahoma" w:hAnsi="Tahoma" w:cs="Tahoma"/>
          <w:bCs/>
          <w:color w:val="000000"/>
          <w:sz w:val="19"/>
          <w:szCs w:val="19"/>
        </w:rPr>
        <w:t>Β συμβαλλόμενος</w:t>
      </w:r>
      <w:r w:rsidRPr="004E19A4">
        <w:rPr>
          <w:rFonts w:ascii="Tahoma" w:hAnsi="Tahoma" w:cs="Tahoma"/>
          <w:bCs/>
          <w:color w:val="000000"/>
          <w:sz w:val="19"/>
          <w:szCs w:val="19"/>
        </w:rPr>
        <w:t xml:space="preserve"> οφείλει να εφαρμόζει τις προβλέψεις τις νομοθεσίας όπως τότε θα ισχύουν.</w:t>
      </w:r>
    </w:p>
    <w:p w14:paraId="6FC55186" w14:textId="77777777" w:rsidR="000D1E12" w:rsidRPr="004E19A4" w:rsidRDefault="000D1E12" w:rsidP="000D1E12">
      <w:pPr>
        <w:pStyle w:val="24"/>
        <w:numPr>
          <w:ilvl w:val="0"/>
          <w:numId w:val="30"/>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Κατά τον έλεγχο από τον ΕΟΠΥΥ όπως προβλέπεται από την παρούσα Σύμβαση, δύναται να ελέγχεται η τήρηση των προβλεπόμενων και αναφερόμενων στο ισχύον κανονιστικό πλαίσιο (άρθρο 3 της ΥΑ Δ.Υ.8δ/Γ.Π.οικ./1348/7.1.2004 (ΦΕΚ 32Β) Αρχές και Κατευθυντήριες Γραμμές Ορθής Πρακτικής Διανομής Ιατροτεχνολογικών Προϊόντων και ΔΥ8δ/Γ.Π.οικ.130648/2009 (ΦΕΚ Β΄ 2198) όπως ισχύουν).</w:t>
      </w:r>
    </w:p>
    <w:p w14:paraId="7FD57E48" w14:textId="77777777" w:rsidR="000D1E12" w:rsidRPr="004E19A4" w:rsidRDefault="000D1E12" w:rsidP="000D1E12">
      <w:pPr>
        <w:pStyle w:val="24"/>
        <w:numPr>
          <w:ilvl w:val="0"/>
          <w:numId w:val="30"/>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ΕΟΠΥΥ λαμβάνει μέριμνα για τη διασφάλιση της ιχνηλασιμότητας των προϊόντων, ώστε να μεγιστοποιηθεί η ασφάλεια για τον ασθενή. Οι νέοι κανονισμοί για τα Ιατροτεχνολογικά προϊόντα προβλέπουν την υιοθέτηση συστήματος Unique Device Identification (UDI). Από τις ημερομηνίες ισχύος των νέων Κανονισμών ο </w:t>
      </w:r>
      <w:r>
        <w:rPr>
          <w:rFonts w:ascii="Tahoma" w:hAnsi="Tahoma" w:cs="Tahoma"/>
          <w:bCs/>
          <w:color w:val="000000"/>
          <w:sz w:val="19"/>
          <w:szCs w:val="19"/>
        </w:rPr>
        <w:t>Β συμβαλλόμενος</w:t>
      </w:r>
      <w:r w:rsidRPr="004E19A4">
        <w:rPr>
          <w:rFonts w:ascii="Tahoma" w:hAnsi="Tahoma" w:cs="Tahoma"/>
          <w:bCs/>
          <w:color w:val="000000"/>
          <w:sz w:val="19"/>
          <w:szCs w:val="19"/>
        </w:rPr>
        <w:t xml:space="preserve"> θα διαθέτει προϊόντα που συμμορφώνονται με τις απαιτήσεις αυτών.</w:t>
      </w:r>
    </w:p>
    <w:p w14:paraId="3C5A930E" w14:textId="77777777" w:rsidR="000D1E12" w:rsidRPr="004E19A4" w:rsidRDefault="000D1E12" w:rsidP="000D1E12">
      <w:pPr>
        <w:pStyle w:val="24"/>
        <w:numPr>
          <w:ilvl w:val="0"/>
          <w:numId w:val="30"/>
        </w:numPr>
        <w:shd w:val="clear" w:color="auto" w:fill="auto"/>
        <w:spacing w:after="90" w:line="360" w:lineRule="auto"/>
        <w:jc w:val="both"/>
        <w:rPr>
          <w:rFonts w:ascii="Tahoma" w:hAnsi="Tahoma" w:cs="Tahoma"/>
          <w:bCs/>
          <w:color w:val="000000"/>
          <w:sz w:val="19"/>
          <w:szCs w:val="19"/>
        </w:rPr>
      </w:pPr>
      <w:r w:rsidRPr="000D1E12">
        <w:rPr>
          <w:rFonts w:ascii="Tahoma" w:hAnsi="Tahoma" w:cs="Tahoma"/>
          <w:bCs/>
          <w:i/>
          <w:color w:val="000000"/>
          <w:sz w:val="19"/>
          <w:szCs w:val="19"/>
        </w:rPr>
        <w:t xml:space="preserve">Μέχρι την πλήρη εφαρμογή του προβλεπόμενου συστήματος UDI, </w:t>
      </w:r>
      <w:r w:rsidRPr="000D1E12">
        <w:rPr>
          <w:rFonts w:ascii="Tahoma" w:hAnsi="Tahoma" w:cs="Tahoma"/>
          <w:bCs/>
          <w:i/>
          <w:color w:val="000000"/>
          <w:sz w:val="19"/>
          <w:szCs w:val="19"/>
          <w:shd w:val="clear" w:color="auto" w:fill="FFFFFF"/>
        </w:rPr>
        <w:t>θα χορηγούνται από τον ΕΟΠΥΥ barcodes, με ηλεκτρονικό αρχείο, στον Εισαγωγέα/Κατασκευαστή για τα προϊόντα του (άυλη ταινία γνησιότητας)</w:t>
      </w:r>
      <w:r w:rsidRPr="000D1E12">
        <w:rPr>
          <w:rFonts w:ascii="Tahoma" w:hAnsi="Tahoma" w:cs="Tahoma"/>
          <w:bCs/>
          <w:i/>
          <w:color w:val="000000"/>
          <w:sz w:val="19"/>
          <w:szCs w:val="19"/>
        </w:rPr>
        <w:t xml:space="preserve">, τα οποία και θα ακυρώνονται κατά τη διαδικασία εκτέλεσης της γνωμάτευσης. Ο αριθμός </w:t>
      </w:r>
      <w:r w:rsidRPr="000D1E12">
        <w:rPr>
          <w:rFonts w:ascii="Tahoma" w:hAnsi="Tahoma" w:cs="Tahoma"/>
          <w:bCs/>
          <w:i/>
          <w:color w:val="000000"/>
          <w:sz w:val="19"/>
          <w:szCs w:val="19"/>
          <w:lang w:val="en-US"/>
        </w:rPr>
        <w:t>barcode</w:t>
      </w:r>
      <w:r w:rsidRPr="000D1E12">
        <w:rPr>
          <w:rFonts w:ascii="Tahoma" w:hAnsi="Tahoma" w:cs="Tahoma"/>
          <w:bCs/>
          <w:i/>
          <w:color w:val="000000"/>
          <w:sz w:val="19"/>
          <w:szCs w:val="19"/>
        </w:rPr>
        <w:t xml:space="preserve"> είναι μοναδικός ανά συσκευασία (ή τεμάχιο) των προϊόντων που διακινεί, προς τους δικαιούχους του ΕΟΠΥΥ. Ο Εισαγωγέας/Κατασκευαστής, είναι υποχρεωμένος με τη δήλωση των προϊόντων του στην ηλεκτρονική πλατφόρμα, να δηλώνει τον διαθέσιμο αριθμό των προϊόντων ώστε να λάβει τους αντίστοιχους μοναδικούς αριθμούς </w:t>
      </w:r>
      <w:r w:rsidRPr="000D1E12">
        <w:rPr>
          <w:rFonts w:ascii="Tahoma" w:hAnsi="Tahoma" w:cs="Tahoma"/>
          <w:bCs/>
          <w:i/>
          <w:color w:val="000000"/>
          <w:sz w:val="19"/>
          <w:szCs w:val="19"/>
          <w:lang w:val="en-US"/>
        </w:rPr>
        <w:t>barcode</w:t>
      </w:r>
      <w:r w:rsidRPr="000D1E12">
        <w:rPr>
          <w:rFonts w:ascii="Tahoma" w:hAnsi="Tahoma" w:cs="Tahoma"/>
          <w:bCs/>
          <w:i/>
          <w:color w:val="000000"/>
          <w:sz w:val="19"/>
          <w:szCs w:val="19"/>
        </w:rPr>
        <w:t xml:space="preserve"> καθώς και να επισυνάπτει όσα έγγραφα ζητούνται από την ηλεκτρονική πλατφόρμα (πχ τιμολόγιο εισαγωγής, δελτίο εισαγωγής, έγγραφο απογραφής αποθήκης κλπ). Ο Εισαγωγέας/Κατασκευαστής θα πρέπει να ενημερώνει τον ΕΟΠΥΥ για τους αριθμού των </w:t>
      </w:r>
      <w:r w:rsidRPr="000D1E12">
        <w:rPr>
          <w:rFonts w:ascii="Tahoma" w:hAnsi="Tahoma" w:cs="Tahoma"/>
          <w:bCs/>
          <w:i/>
          <w:color w:val="000000"/>
          <w:sz w:val="19"/>
          <w:szCs w:val="19"/>
          <w:lang w:val="en-US"/>
        </w:rPr>
        <w:t>barcodes</w:t>
      </w:r>
      <w:r w:rsidRPr="000D1E12">
        <w:rPr>
          <w:rFonts w:ascii="Tahoma" w:hAnsi="Tahoma" w:cs="Tahoma"/>
          <w:bCs/>
          <w:i/>
          <w:color w:val="000000"/>
          <w:sz w:val="19"/>
          <w:szCs w:val="19"/>
        </w:rPr>
        <w:t xml:space="preserve"> που έχουν διατεθεί στα νοσοκομεία (δημόσια και ιδιωτικά) τα οποία και δεν θα είναι εφικτό να χρεωθούν στην ηλεκτρονική εκτέλεση σε Δικαιούχους</w:t>
      </w:r>
      <w:r w:rsidRPr="004E19A4">
        <w:rPr>
          <w:rFonts w:ascii="Tahoma" w:hAnsi="Tahoma" w:cs="Tahoma"/>
          <w:bCs/>
          <w:color w:val="000000"/>
          <w:sz w:val="19"/>
          <w:szCs w:val="19"/>
        </w:rPr>
        <w:t xml:space="preserve">.   </w:t>
      </w:r>
    </w:p>
    <w:p w14:paraId="79C86682" w14:textId="77777777" w:rsidR="000D1E12" w:rsidRPr="00FC6154" w:rsidRDefault="000D1E12" w:rsidP="000D1E12">
      <w:pPr>
        <w:pStyle w:val="Web"/>
        <w:numPr>
          <w:ilvl w:val="0"/>
          <w:numId w:val="30"/>
        </w:numPr>
        <w:spacing w:before="0" w:beforeAutospacing="0" w:after="90" w:afterAutospacing="0" w:line="360" w:lineRule="auto"/>
        <w:jc w:val="both"/>
        <w:rPr>
          <w:rFonts w:ascii="Tahoma" w:eastAsia="Arial Unicode MS" w:hAnsi="Tahoma" w:cs="Tahoma"/>
          <w:bCs/>
          <w:color w:val="000000"/>
          <w:sz w:val="19"/>
          <w:szCs w:val="19"/>
          <w:lang w:bidi="el-GR"/>
        </w:rPr>
      </w:pPr>
      <w:r w:rsidRPr="004E19A4">
        <w:rPr>
          <w:rFonts w:ascii="Tahoma" w:eastAsia="Arial Unicode MS" w:hAnsi="Tahoma" w:cs="Tahoma"/>
          <w:bCs/>
          <w:color w:val="000000"/>
          <w:sz w:val="19"/>
          <w:szCs w:val="19"/>
          <w:lang w:bidi="el-GR"/>
        </w:rPr>
        <w:t xml:space="preserve">Ο </w:t>
      </w:r>
      <w:r>
        <w:rPr>
          <w:rFonts w:ascii="Tahoma" w:eastAsia="Arial Unicode MS" w:hAnsi="Tahoma" w:cs="Tahoma"/>
          <w:bCs/>
          <w:color w:val="000000"/>
          <w:sz w:val="19"/>
          <w:szCs w:val="19"/>
          <w:lang w:bidi="el-GR"/>
        </w:rPr>
        <w:t>Β συμβαλλόμενος</w:t>
      </w:r>
      <w:r w:rsidRPr="004E19A4">
        <w:rPr>
          <w:rFonts w:ascii="Tahoma" w:eastAsia="Arial Unicode MS" w:hAnsi="Tahoma" w:cs="Tahoma"/>
          <w:bCs/>
          <w:color w:val="000000"/>
          <w:sz w:val="19"/>
          <w:szCs w:val="19"/>
          <w:lang w:bidi="el-GR"/>
        </w:rPr>
        <w:t xml:space="preserve"> οφείλει να ενημερώνει διεξοδικά και να εκπαιδεύει τους </w:t>
      </w:r>
      <w:r w:rsidRPr="004E19A4">
        <w:rPr>
          <w:rFonts w:ascii="Tahoma" w:hAnsi="Tahoma" w:cs="Tahoma"/>
          <w:bCs/>
          <w:color w:val="000000"/>
          <w:sz w:val="19"/>
          <w:szCs w:val="19"/>
        </w:rPr>
        <w:t>Δικαιούχους,</w:t>
      </w:r>
      <w:r w:rsidRPr="004E19A4">
        <w:rPr>
          <w:rFonts w:ascii="Tahoma" w:eastAsia="Arial Unicode MS" w:hAnsi="Tahoma" w:cs="Tahoma"/>
          <w:bCs/>
          <w:color w:val="000000"/>
          <w:sz w:val="19"/>
          <w:szCs w:val="19"/>
          <w:lang w:bidi="el-GR"/>
        </w:rPr>
        <w:t xml:space="preserve"> τους οικείους τους, για την ορθή χρήση των προϊόντων, με γνώμονα την ασφάλεια αλλά και την αποδοτικότητα των υλικών προς όφελος των </w:t>
      </w:r>
      <w:r w:rsidRPr="004E19A4">
        <w:rPr>
          <w:rFonts w:ascii="Tahoma" w:hAnsi="Tahoma" w:cs="Tahoma"/>
          <w:bCs/>
          <w:color w:val="000000"/>
          <w:sz w:val="19"/>
          <w:szCs w:val="19"/>
        </w:rPr>
        <w:t>Δικαιούχων</w:t>
      </w:r>
      <w:r w:rsidRPr="004E19A4">
        <w:rPr>
          <w:rFonts w:ascii="Tahoma" w:eastAsia="Arial Unicode MS" w:hAnsi="Tahoma" w:cs="Tahoma"/>
          <w:bCs/>
          <w:color w:val="000000"/>
          <w:sz w:val="19"/>
          <w:szCs w:val="19"/>
          <w:lang w:bidi="el-GR"/>
        </w:rPr>
        <w:t>.</w:t>
      </w:r>
    </w:p>
    <w:p w14:paraId="1811950C" w14:textId="77777777" w:rsidR="000D1E12" w:rsidRDefault="000D1E12" w:rsidP="000D1E12">
      <w:pPr>
        <w:rPr>
          <w:rFonts w:ascii="Tahoma" w:hAnsi="Tahoma" w:cs="Tahoma"/>
          <w:bCs/>
          <w:i/>
          <w:sz w:val="20"/>
          <w:szCs w:val="20"/>
        </w:rPr>
      </w:pPr>
    </w:p>
    <w:p w14:paraId="758F9EBC" w14:textId="77777777" w:rsidR="000D1E12" w:rsidRPr="00FC6154" w:rsidRDefault="000D1E12" w:rsidP="000D1E12">
      <w:pPr>
        <w:rPr>
          <w:rFonts w:ascii="Tahoma" w:hAnsi="Tahoma" w:cs="Tahoma"/>
          <w:b/>
          <w:bCs/>
          <w:i/>
          <w:sz w:val="20"/>
          <w:szCs w:val="20"/>
        </w:rPr>
      </w:pPr>
      <w:r w:rsidRPr="00FC6154">
        <w:rPr>
          <w:rFonts w:ascii="Tahoma" w:hAnsi="Tahoma" w:cs="Tahoma"/>
          <w:b/>
          <w:bCs/>
          <w:i/>
          <w:sz w:val="20"/>
          <w:szCs w:val="20"/>
        </w:rPr>
        <w:t>7.3 Διασύνδεση Β συμβαλλόμενου</w:t>
      </w:r>
    </w:p>
    <w:p w14:paraId="21C9870A" w14:textId="77777777" w:rsidR="000D1E12" w:rsidRPr="00C055A4" w:rsidRDefault="000D1E12" w:rsidP="000D1E12">
      <w:pPr>
        <w:rPr>
          <w:rFonts w:ascii="Tahoma" w:hAnsi="Tahoma" w:cs="Tahoma"/>
          <w:bCs/>
          <w:i/>
          <w:sz w:val="20"/>
          <w:szCs w:val="20"/>
        </w:rPr>
      </w:pPr>
    </w:p>
    <w:p w14:paraId="4B4E3E1C" w14:textId="77777777" w:rsidR="000D1E12" w:rsidRPr="004E19A4" w:rsidRDefault="000D1E12" w:rsidP="000D1E12">
      <w:pPr>
        <w:pStyle w:val="24"/>
        <w:numPr>
          <w:ilvl w:val="0"/>
          <w:numId w:val="31"/>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w:t>
      </w:r>
      <w:r>
        <w:rPr>
          <w:rFonts w:ascii="Tahoma" w:hAnsi="Tahoma" w:cs="Tahoma"/>
          <w:bCs/>
          <w:color w:val="000000"/>
          <w:sz w:val="19"/>
          <w:szCs w:val="19"/>
        </w:rPr>
        <w:t>Β συμβαλλόμενος</w:t>
      </w:r>
      <w:r w:rsidRPr="004E19A4">
        <w:rPr>
          <w:rFonts w:ascii="Tahoma" w:hAnsi="Tahoma" w:cs="Tahoma"/>
          <w:bCs/>
          <w:color w:val="000000"/>
          <w:sz w:val="19"/>
          <w:szCs w:val="19"/>
        </w:rPr>
        <w:t xml:space="preserve"> εγγράφεται ως χρήστης του </w:t>
      </w:r>
      <w:r w:rsidRPr="004E19A4">
        <w:rPr>
          <w:rFonts w:ascii="Tahoma" w:hAnsi="Tahoma" w:cs="Tahoma"/>
          <w:bCs/>
          <w:color w:val="000000"/>
          <w:sz w:val="19"/>
          <w:szCs w:val="19"/>
          <w:lang w:val="en-US"/>
        </w:rPr>
        <w:t>e</w:t>
      </w:r>
      <w:r w:rsidRPr="004E19A4">
        <w:rPr>
          <w:rFonts w:ascii="Tahoma" w:hAnsi="Tahoma" w:cs="Tahoma"/>
          <w:bCs/>
          <w:color w:val="000000"/>
          <w:sz w:val="19"/>
          <w:szCs w:val="19"/>
        </w:rPr>
        <w:t>-</w:t>
      </w:r>
      <w:r w:rsidRPr="004E19A4">
        <w:rPr>
          <w:rFonts w:ascii="Tahoma" w:hAnsi="Tahoma" w:cs="Tahoma"/>
          <w:bCs/>
          <w:color w:val="000000"/>
          <w:sz w:val="19"/>
          <w:szCs w:val="19"/>
          <w:lang w:val="en-US"/>
        </w:rPr>
        <w:t>Dapy</w:t>
      </w:r>
      <w:r w:rsidRPr="004E19A4">
        <w:rPr>
          <w:rFonts w:ascii="Tahoma" w:hAnsi="Tahoma" w:cs="Tahoma"/>
          <w:bCs/>
          <w:color w:val="000000"/>
          <w:sz w:val="19"/>
          <w:szCs w:val="19"/>
        </w:rPr>
        <w:t xml:space="preserve"> (Παροχής Υλικών), εντός 10 ημερών από την υπογραφή της παρούσας σύμβασης. Ειδικότερα, μέσα στην παραπάνω προθεσμία οφείλει να διαθέτει την απαραίτητη υποδομή για την εγγραφή, ταυτοποίηση και σύνδεση με το </w:t>
      </w:r>
      <w:r w:rsidRPr="004E19A4">
        <w:rPr>
          <w:rFonts w:ascii="Tahoma" w:hAnsi="Tahoma" w:cs="Tahoma"/>
          <w:bCs/>
          <w:color w:val="000000"/>
          <w:sz w:val="19"/>
          <w:szCs w:val="19"/>
          <w:lang w:val="en-US"/>
        </w:rPr>
        <w:t>e</w:t>
      </w:r>
      <w:r w:rsidRPr="004E19A4">
        <w:rPr>
          <w:rFonts w:ascii="Tahoma" w:hAnsi="Tahoma" w:cs="Tahoma"/>
          <w:bCs/>
          <w:color w:val="000000"/>
          <w:sz w:val="19"/>
          <w:szCs w:val="19"/>
        </w:rPr>
        <w:t>-</w:t>
      </w:r>
      <w:r w:rsidRPr="004E19A4">
        <w:rPr>
          <w:rFonts w:ascii="Tahoma" w:hAnsi="Tahoma" w:cs="Tahoma"/>
          <w:bCs/>
          <w:color w:val="000000"/>
          <w:sz w:val="19"/>
          <w:szCs w:val="19"/>
          <w:lang w:val="en-US"/>
        </w:rPr>
        <w:t>dapy</w:t>
      </w:r>
      <w:r w:rsidRPr="004E19A4">
        <w:rPr>
          <w:rFonts w:ascii="Tahoma" w:hAnsi="Tahoma" w:cs="Tahoma"/>
          <w:bCs/>
          <w:color w:val="000000"/>
          <w:sz w:val="19"/>
          <w:szCs w:val="19"/>
        </w:rPr>
        <w:t xml:space="preserve">, καθώς και για την επεξεργασία, καταχώρηση και εκτύπωση των ηλεκτρονικών εκτελέσεων, με την έναρξη λειτουργίας του συστήματος. </w:t>
      </w:r>
    </w:p>
    <w:p w14:paraId="13B189D9" w14:textId="77777777" w:rsidR="000D1E12" w:rsidRPr="004E19A4" w:rsidRDefault="000D1E12" w:rsidP="000D1E12">
      <w:pPr>
        <w:pStyle w:val="24"/>
        <w:numPr>
          <w:ilvl w:val="0"/>
          <w:numId w:val="31"/>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w:t>
      </w:r>
      <w:r>
        <w:rPr>
          <w:rFonts w:ascii="Tahoma" w:hAnsi="Tahoma" w:cs="Tahoma"/>
          <w:bCs/>
          <w:color w:val="000000"/>
          <w:sz w:val="19"/>
          <w:szCs w:val="19"/>
        </w:rPr>
        <w:t>Β συμβαλλόμενος</w:t>
      </w:r>
      <w:r w:rsidRPr="004E19A4">
        <w:rPr>
          <w:rFonts w:ascii="Tahoma" w:hAnsi="Tahoma" w:cs="Tahoma"/>
          <w:bCs/>
          <w:color w:val="000000"/>
          <w:sz w:val="19"/>
          <w:szCs w:val="19"/>
        </w:rPr>
        <w:t xml:space="preserve"> εκτελεί τις γνωματεύσεις (ή τα παραπεμπτικά) που καταχωρούν ηλεκτρονικά (ή έχουν εκδώσει χειρόγραφα λόγω τεχνικού προβλήματος) οι γιατροί που είναι αρμόδιοι για την παροχή των ανωτέρω προϊόντων στους δικαιούχους του ΕΟΠΥΥ, σύμφωνα με τις διατάξεις του ΕΚΠΥ. Σε περίπτωση χειρόγραφης εκτέλεσης γνωμάτευσης είναι υποχρεωμένος να μετατρέψει τις χειρόγραφες εκτελέσεις σε </w:t>
      </w:r>
      <w:r w:rsidRPr="004E19A4">
        <w:rPr>
          <w:rFonts w:ascii="Tahoma" w:hAnsi="Tahoma" w:cs="Tahoma"/>
          <w:bCs/>
          <w:color w:val="000000"/>
          <w:sz w:val="19"/>
          <w:szCs w:val="19"/>
        </w:rPr>
        <w:lastRenderedPageBreak/>
        <w:t xml:space="preserve">ηλεκτρονικές, όταν δημιουργηθούν οι προϋποθέσεις διασύνδεσης του </w:t>
      </w:r>
      <w:r>
        <w:rPr>
          <w:rFonts w:ascii="Tahoma" w:hAnsi="Tahoma" w:cs="Tahoma"/>
          <w:bCs/>
          <w:color w:val="000000"/>
          <w:sz w:val="19"/>
          <w:szCs w:val="19"/>
        </w:rPr>
        <w:t>Β συμβαλλόμενου</w:t>
      </w:r>
      <w:r w:rsidRPr="004E19A4">
        <w:rPr>
          <w:rFonts w:ascii="Tahoma" w:hAnsi="Tahoma" w:cs="Tahoma"/>
          <w:bCs/>
          <w:color w:val="000000"/>
          <w:sz w:val="19"/>
          <w:szCs w:val="19"/>
        </w:rPr>
        <w:t xml:space="preserve"> με το σύστημα του Οργανισμού.</w:t>
      </w:r>
    </w:p>
    <w:p w14:paraId="1D01FCDC" w14:textId="77777777" w:rsidR="000D1E12" w:rsidRDefault="000D1E12" w:rsidP="000D1E12">
      <w:pPr>
        <w:keepNext/>
        <w:keepLines/>
        <w:tabs>
          <w:tab w:val="left" w:pos="426"/>
        </w:tabs>
        <w:spacing w:line="360" w:lineRule="auto"/>
        <w:outlineLvl w:val="1"/>
        <w:rPr>
          <w:rFonts w:ascii="Tahoma" w:hAnsi="Tahoma" w:cs="Tahoma"/>
          <w:bCs/>
          <w:sz w:val="22"/>
          <w:szCs w:val="22"/>
        </w:rPr>
      </w:pPr>
    </w:p>
    <w:p w14:paraId="704E5225" w14:textId="77777777" w:rsidR="000D1E12" w:rsidRPr="00FC6154" w:rsidRDefault="000D1E12" w:rsidP="000D1E12">
      <w:pPr>
        <w:keepNext/>
        <w:keepLines/>
        <w:tabs>
          <w:tab w:val="left" w:pos="426"/>
        </w:tabs>
        <w:spacing w:line="360" w:lineRule="auto"/>
        <w:outlineLvl w:val="1"/>
        <w:rPr>
          <w:rFonts w:ascii="Tahoma" w:hAnsi="Tahoma" w:cs="Tahoma"/>
          <w:b/>
          <w:bCs/>
          <w:i/>
          <w:sz w:val="20"/>
          <w:szCs w:val="20"/>
        </w:rPr>
      </w:pPr>
      <w:r w:rsidRPr="00FC6154">
        <w:rPr>
          <w:rFonts w:ascii="Tahoma" w:hAnsi="Tahoma" w:cs="Tahoma"/>
          <w:b/>
          <w:bCs/>
          <w:i/>
          <w:sz w:val="20"/>
          <w:szCs w:val="20"/>
        </w:rPr>
        <w:t>7.4 Ποινικές Ρήτρες - Καταγγελία σύμβασης</w:t>
      </w:r>
    </w:p>
    <w:p w14:paraId="07B24790" w14:textId="77777777" w:rsidR="000D1E12" w:rsidRPr="004E19A4" w:rsidRDefault="000D1E12" w:rsidP="000D1E12">
      <w:pPr>
        <w:pStyle w:val="ac"/>
        <w:numPr>
          <w:ilvl w:val="0"/>
          <w:numId w:val="32"/>
        </w:numPr>
        <w:spacing w:line="360" w:lineRule="auto"/>
        <w:jc w:val="both"/>
        <w:rPr>
          <w:rFonts w:ascii="Tahoma" w:hAnsi="Tahoma" w:cs="Tahoma"/>
          <w:bCs/>
          <w:sz w:val="19"/>
          <w:szCs w:val="19"/>
        </w:rPr>
      </w:pPr>
      <w:r w:rsidRPr="004E19A4">
        <w:rPr>
          <w:rFonts w:ascii="Tahoma" w:hAnsi="Tahoma" w:cs="Tahoma"/>
          <w:bCs/>
          <w:sz w:val="19"/>
          <w:szCs w:val="19"/>
        </w:rPr>
        <w:t>Όλοι οι όροι της παρούσης συμφωνούνται ως ουσιώδεις.</w:t>
      </w:r>
    </w:p>
    <w:p w14:paraId="5D700500" w14:textId="77777777" w:rsidR="000D1E12" w:rsidRPr="004E19A4" w:rsidRDefault="000D1E12" w:rsidP="000D1E12">
      <w:pPr>
        <w:pStyle w:val="ac"/>
        <w:numPr>
          <w:ilvl w:val="0"/>
          <w:numId w:val="32"/>
        </w:numPr>
        <w:spacing w:line="360" w:lineRule="auto"/>
        <w:jc w:val="both"/>
        <w:rPr>
          <w:rFonts w:ascii="Tahoma" w:hAnsi="Tahoma" w:cs="Tahoma"/>
          <w:bCs/>
          <w:sz w:val="19"/>
          <w:szCs w:val="19"/>
        </w:rPr>
      </w:pPr>
      <w:r w:rsidRPr="004E19A4">
        <w:rPr>
          <w:rFonts w:ascii="Tahoma" w:hAnsi="Tahoma" w:cs="Tahoma"/>
          <w:bCs/>
          <w:sz w:val="19"/>
          <w:szCs w:val="19"/>
        </w:rPr>
        <w:t xml:space="preserve">Ο Ε.Ο.Π.Υ.Υ. δικαιούται να καταγγείλει οποτεδήποτε αζημίως την παρούσα, εφόσον διαπιστώσει παράβαση οποιουδήποτε όρου της σύμβασης. Η ισχύς της καταγγελίας επέρχεται από τη δέκατη εργάσιμη ημέρα από την ημερομηνία της εγγράφου γνωστοποίησης της καταγγελίας από τον Ε.Ο.Π.Υ.Υ. προς τον </w:t>
      </w:r>
      <w:r>
        <w:rPr>
          <w:rFonts w:ascii="Tahoma" w:hAnsi="Tahoma" w:cs="Tahoma"/>
          <w:bCs/>
          <w:sz w:val="19"/>
          <w:szCs w:val="19"/>
        </w:rPr>
        <w:t>Β συμβαλλόμενου</w:t>
      </w:r>
      <w:r w:rsidRPr="004E19A4">
        <w:rPr>
          <w:rFonts w:ascii="Tahoma" w:hAnsi="Tahoma" w:cs="Tahoma"/>
          <w:bCs/>
          <w:sz w:val="19"/>
          <w:szCs w:val="19"/>
        </w:rPr>
        <w:t>.</w:t>
      </w:r>
    </w:p>
    <w:p w14:paraId="2D7CB8DA" w14:textId="77777777" w:rsidR="000D1E12" w:rsidRPr="004E19A4" w:rsidRDefault="000D1E12" w:rsidP="000D1E12">
      <w:pPr>
        <w:pStyle w:val="ac"/>
        <w:numPr>
          <w:ilvl w:val="0"/>
          <w:numId w:val="32"/>
        </w:numPr>
        <w:spacing w:line="360" w:lineRule="auto"/>
        <w:jc w:val="both"/>
        <w:rPr>
          <w:rFonts w:ascii="Tahoma" w:hAnsi="Tahoma" w:cs="Tahoma"/>
          <w:sz w:val="19"/>
          <w:szCs w:val="19"/>
        </w:rPr>
      </w:pPr>
      <w:r w:rsidRPr="004E19A4">
        <w:rPr>
          <w:rFonts w:ascii="Tahoma" w:hAnsi="Tahoma" w:cs="Tahoma"/>
          <w:bCs/>
          <w:sz w:val="19"/>
          <w:szCs w:val="19"/>
        </w:rPr>
        <w:t xml:space="preserve">Ο </w:t>
      </w:r>
      <w:r>
        <w:rPr>
          <w:rFonts w:ascii="Tahoma" w:hAnsi="Tahoma" w:cs="Tahoma"/>
          <w:bCs/>
          <w:sz w:val="19"/>
          <w:szCs w:val="19"/>
        </w:rPr>
        <w:t>Β συμβαλλόμενος</w:t>
      </w:r>
      <w:r w:rsidRPr="004E19A4">
        <w:rPr>
          <w:rFonts w:ascii="Tahoma" w:hAnsi="Tahoma" w:cs="Tahoma"/>
          <w:bCs/>
          <w:sz w:val="19"/>
          <w:szCs w:val="19"/>
        </w:rPr>
        <w:t xml:space="preserve"> δικαιούται να καταγγείλει αζημίως την παρούσα σύμβαση συνολικά για αποδεδειγμένη παράβαση των όρων αυτής από τον Ε.Ο.Π.Υ.Υ. και μετά από υποβολή αιτιολογημένων εξηγήσεων για τους λόγους καταγγελίας προς τον Ε.Ο.Π.Υ.Υ. Η ισχύς της καταγγελίας επέρχεται από τη δέκατη εργάσιμη ημέρα από την ημερομηνία της εγγράφου γνωστοποίησης της καταγγελίας από τον</w:t>
      </w:r>
      <w:r w:rsidRPr="004E19A4">
        <w:rPr>
          <w:rFonts w:ascii="Tahoma" w:hAnsi="Tahoma" w:cs="Tahoma"/>
          <w:sz w:val="19"/>
          <w:szCs w:val="19"/>
        </w:rPr>
        <w:t xml:space="preserve">  </w:t>
      </w:r>
      <w:r>
        <w:rPr>
          <w:rFonts w:ascii="Tahoma" w:hAnsi="Tahoma" w:cs="Tahoma"/>
          <w:bCs/>
          <w:sz w:val="19"/>
          <w:szCs w:val="19"/>
        </w:rPr>
        <w:t>Β συμβαλλόμενου</w:t>
      </w:r>
      <w:r w:rsidRPr="004E19A4">
        <w:rPr>
          <w:rFonts w:ascii="Tahoma" w:hAnsi="Tahoma" w:cs="Tahoma"/>
          <w:sz w:val="19"/>
          <w:szCs w:val="19"/>
        </w:rPr>
        <w:t xml:space="preserve"> προς τον Ε.Ο.Π.Υ.Υ.</w:t>
      </w:r>
    </w:p>
    <w:p w14:paraId="24CC5398" w14:textId="77777777" w:rsidR="000D1E12" w:rsidRPr="004E19A4" w:rsidRDefault="000D1E12" w:rsidP="000D1E12">
      <w:pPr>
        <w:pStyle w:val="ac"/>
        <w:numPr>
          <w:ilvl w:val="0"/>
          <w:numId w:val="32"/>
        </w:numPr>
        <w:spacing w:line="360" w:lineRule="auto"/>
        <w:jc w:val="both"/>
        <w:rPr>
          <w:rFonts w:ascii="Tahoma" w:hAnsi="Tahoma" w:cs="Tahoma"/>
          <w:sz w:val="19"/>
          <w:szCs w:val="19"/>
        </w:rPr>
      </w:pPr>
      <w:r w:rsidRPr="004E19A4">
        <w:rPr>
          <w:rFonts w:ascii="Tahoma" w:hAnsi="Tahoma" w:cs="Tahoma"/>
          <w:sz w:val="19"/>
          <w:szCs w:val="19"/>
        </w:rPr>
        <w:t xml:space="preserve">Η παρούσα λύεται αυτοδικαίως σε περίπτωση που το Νομικό πρόσωπο του </w:t>
      </w:r>
      <w:r>
        <w:rPr>
          <w:rFonts w:ascii="Tahoma" w:hAnsi="Tahoma" w:cs="Tahoma"/>
          <w:bCs/>
          <w:sz w:val="19"/>
          <w:szCs w:val="19"/>
        </w:rPr>
        <w:t>Β συμβαλλόμενου</w:t>
      </w:r>
      <w:r w:rsidRPr="004E19A4">
        <w:rPr>
          <w:rFonts w:ascii="Tahoma" w:hAnsi="Tahoma" w:cs="Tahoma"/>
          <w:sz w:val="19"/>
          <w:szCs w:val="19"/>
        </w:rPr>
        <w:t xml:space="preserve"> κηρυχθεί με τελεσίδικη απόφαση σε πτώχευση ή αυτό τεθεί σε καθεστώς εκκαθάρισης.</w:t>
      </w:r>
    </w:p>
    <w:p w14:paraId="4DAFC43C" w14:textId="77777777" w:rsidR="000D1E12" w:rsidRPr="004E19A4" w:rsidRDefault="000D1E12" w:rsidP="000D1E12">
      <w:pPr>
        <w:pStyle w:val="ac"/>
        <w:numPr>
          <w:ilvl w:val="0"/>
          <w:numId w:val="32"/>
        </w:numPr>
        <w:spacing w:line="360" w:lineRule="auto"/>
        <w:jc w:val="both"/>
        <w:rPr>
          <w:rFonts w:ascii="Tahoma" w:hAnsi="Tahoma" w:cs="Tahoma"/>
          <w:sz w:val="19"/>
          <w:szCs w:val="19"/>
        </w:rPr>
      </w:pPr>
      <w:r w:rsidRPr="004E19A4">
        <w:rPr>
          <w:rFonts w:ascii="Tahoma" w:hAnsi="Tahoma" w:cs="Tahoma"/>
          <w:sz w:val="19"/>
          <w:szCs w:val="19"/>
        </w:rPr>
        <w:t>Αμφότερα τα μέλη μπορούν να καταγγείλουν την παρούσα οποτεδήποτε, για σπουδαίο λόγο.</w:t>
      </w:r>
    </w:p>
    <w:p w14:paraId="6B081FB7" w14:textId="77777777" w:rsidR="000D1E12" w:rsidRPr="004E19A4" w:rsidRDefault="000D1E12" w:rsidP="000D1E12">
      <w:pPr>
        <w:pStyle w:val="ac"/>
        <w:numPr>
          <w:ilvl w:val="0"/>
          <w:numId w:val="32"/>
        </w:numPr>
        <w:spacing w:line="360" w:lineRule="auto"/>
        <w:jc w:val="both"/>
        <w:rPr>
          <w:rFonts w:ascii="Tahoma" w:hAnsi="Tahoma" w:cs="Tahoma"/>
          <w:sz w:val="19"/>
          <w:szCs w:val="19"/>
        </w:rPr>
      </w:pPr>
      <w:r w:rsidRPr="004E19A4">
        <w:rPr>
          <w:rFonts w:ascii="Tahoma" w:hAnsi="Tahoma" w:cs="Tahoma"/>
          <w:sz w:val="19"/>
          <w:szCs w:val="19"/>
        </w:rPr>
        <w:t xml:space="preserve">Σε περίπτωση υπαίτιας παράβασης των όρων της σύμβασης από τον </w:t>
      </w:r>
      <w:r>
        <w:rPr>
          <w:rFonts w:ascii="Tahoma" w:hAnsi="Tahoma" w:cs="Tahoma"/>
          <w:bCs/>
          <w:sz w:val="19"/>
          <w:szCs w:val="19"/>
        </w:rPr>
        <w:t>Β συμβαλλόμενου</w:t>
      </w:r>
      <w:r w:rsidRPr="004E19A4">
        <w:rPr>
          <w:rFonts w:ascii="Tahoma" w:hAnsi="Tahoma" w:cs="Tahoma"/>
          <w:sz w:val="19"/>
          <w:szCs w:val="19"/>
        </w:rPr>
        <w:t xml:space="preserve">, η οποία έχει πιστοποιηθεί από τις αρμόδιες ελεγκτικές υπηρεσίες του Ε.Ο.Π.Υ.Υ., ο Οργανισμός δύναται να επιβάλει επιπλέον ποινική ρήτρα στον </w:t>
      </w:r>
      <w:r>
        <w:rPr>
          <w:rFonts w:ascii="Tahoma" w:hAnsi="Tahoma" w:cs="Tahoma"/>
          <w:bCs/>
          <w:sz w:val="19"/>
          <w:szCs w:val="19"/>
        </w:rPr>
        <w:t>Β συμβαλλόμενου</w:t>
      </w:r>
      <w:r w:rsidRPr="004E19A4">
        <w:rPr>
          <w:rFonts w:ascii="Tahoma" w:hAnsi="Tahoma" w:cs="Tahoma"/>
          <w:sz w:val="19"/>
          <w:szCs w:val="19"/>
        </w:rPr>
        <w:t xml:space="preserve"> για ποσό </w:t>
      </w:r>
      <w:r>
        <w:rPr>
          <w:rFonts w:ascii="Tahoma" w:hAnsi="Tahoma" w:cs="Tahoma"/>
          <w:sz w:val="19"/>
          <w:szCs w:val="19"/>
        </w:rPr>
        <w:t xml:space="preserve">έως </w:t>
      </w:r>
      <w:r w:rsidRPr="004E19A4">
        <w:rPr>
          <w:rFonts w:ascii="Tahoma" w:hAnsi="Tahoma" w:cs="Tahoma"/>
          <w:sz w:val="19"/>
          <w:szCs w:val="19"/>
        </w:rPr>
        <w:t xml:space="preserve">με το 25% των οφειλόμενων από τον Ε.Ο.Π.Υ.Υ. για προϊόντα που αποδόθηκαν σε δικαιούχους του Οργανισμού, τον τελευταίο ημερολογιακό μήνα προ της ημερομηνίας έναρξης της διαπιστωθείσας παράβασης. </w:t>
      </w:r>
    </w:p>
    <w:p w14:paraId="31B59B3B" w14:textId="77777777" w:rsidR="000D1E12" w:rsidRPr="004E19A4" w:rsidRDefault="000D1E12" w:rsidP="000D1E12">
      <w:pPr>
        <w:pStyle w:val="ac"/>
        <w:numPr>
          <w:ilvl w:val="0"/>
          <w:numId w:val="32"/>
        </w:numPr>
        <w:spacing w:line="360" w:lineRule="auto"/>
        <w:jc w:val="both"/>
        <w:rPr>
          <w:rFonts w:ascii="Tahoma" w:hAnsi="Tahoma" w:cs="Tahoma"/>
          <w:sz w:val="19"/>
          <w:szCs w:val="19"/>
        </w:rPr>
      </w:pPr>
      <w:r w:rsidRPr="004E19A4">
        <w:rPr>
          <w:rFonts w:ascii="Tahoma" w:hAnsi="Tahoma" w:cs="Tahoma"/>
          <w:sz w:val="19"/>
          <w:szCs w:val="19"/>
        </w:rPr>
        <w:t xml:space="preserve">Αμφότερα τα μέλη αποδέχονται ρητά ότι αυτή η ποινική ρήτρα είναι εύλογη και δίκαιη και ο Ε.Ο.Π.Υ.Υ. δικαιούται να παρακρατεί το ποσόν της ποινικής ρήτρας από το ποσό που οφείλει στον </w:t>
      </w:r>
      <w:r>
        <w:rPr>
          <w:rFonts w:ascii="Tahoma" w:hAnsi="Tahoma" w:cs="Tahoma"/>
          <w:bCs/>
          <w:sz w:val="19"/>
          <w:szCs w:val="19"/>
        </w:rPr>
        <w:t>Β συμβαλλόμενου</w:t>
      </w:r>
      <w:r w:rsidRPr="004E19A4">
        <w:rPr>
          <w:rFonts w:ascii="Tahoma" w:hAnsi="Tahoma" w:cs="Tahoma"/>
          <w:bCs/>
          <w:sz w:val="19"/>
          <w:szCs w:val="19"/>
        </w:rPr>
        <w:t>.</w:t>
      </w:r>
    </w:p>
    <w:p w14:paraId="1F10E1B4" w14:textId="77777777" w:rsidR="000D1E12" w:rsidRPr="004E19A4" w:rsidRDefault="000D1E12" w:rsidP="000D1E12">
      <w:pPr>
        <w:pStyle w:val="ac"/>
        <w:numPr>
          <w:ilvl w:val="0"/>
          <w:numId w:val="32"/>
        </w:numPr>
        <w:spacing w:line="360" w:lineRule="auto"/>
        <w:jc w:val="both"/>
        <w:rPr>
          <w:rFonts w:ascii="Tahoma" w:hAnsi="Tahoma" w:cs="Tahoma"/>
          <w:sz w:val="19"/>
          <w:szCs w:val="19"/>
        </w:rPr>
      </w:pPr>
      <w:r w:rsidRPr="004E19A4">
        <w:rPr>
          <w:rFonts w:ascii="Tahoma" w:hAnsi="Tahoma" w:cs="Tahoma"/>
          <w:sz w:val="19"/>
          <w:szCs w:val="19"/>
        </w:rPr>
        <w:t>Οι παραπάνω κυρώσεις είναι ανεξάρτητες από τυχόν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65AF83DD" w14:textId="77777777" w:rsidR="000D1E12" w:rsidRPr="004E19A4" w:rsidRDefault="000D1E12" w:rsidP="000D1E12">
      <w:pPr>
        <w:pStyle w:val="ac"/>
        <w:numPr>
          <w:ilvl w:val="0"/>
          <w:numId w:val="32"/>
        </w:numPr>
        <w:tabs>
          <w:tab w:val="left" w:pos="284"/>
          <w:tab w:val="left" w:pos="709"/>
        </w:tabs>
        <w:spacing w:line="360" w:lineRule="auto"/>
        <w:jc w:val="both"/>
        <w:rPr>
          <w:rFonts w:ascii="Tahoma" w:hAnsi="Tahoma" w:cs="Tahoma"/>
          <w:sz w:val="19"/>
          <w:szCs w:val="19"/>
        </w:rPr>
      </w:pPr>
      <w:r w:rsidRPr="004E19A4">
        <w:rPr>
          <w:rFonts w:ascii="Tahoma" w:hAnsi="Tahoma" w:cs="Tahoma"/>
          <w:sz w:val="19"/>
          <w:szCs w:val="19"/>
        </w:rPr>
        <w:t>Η με οποιονδήποτε τρόπο διαπίστωση της μη συμμόρφωσης στους Όρους της Σύμβασης, αποτελεί ουσιώδη λόγο άμεσης και αζήμιας για τον ΕΟΠΥΥ καταγγελίας της Σύμβασης και αναζήτησης τυχόν αστικών και ποινικών ευθυνών.</w:t>
      </w:r>
    </w:p>
    <w:p w14:paraId="1962AE72" w14:textId="77777777" w:rsidR="000D1E12" w:rsidRPr="004E19A4" w:rsidRDefault="000D1E12" w:rsidP="000D1E12">
      <w:pPr>
        <w:pStyle w:val="ac"/>
        <w:numPr>
          <w:ilvl w:val="0"/>
          <w:numId w:val="32"/>
        </w:numPr>
        <w:tabs>
          <w:tab w:val="left" w:pos="284"/>
          <w:tab w:val="left" w:pos="709"/>
        </w:tabs>
        <w:spacing w:line="360" w:lineRule="auto"/>
        <w:jc w:val="both"/>
        <w:rPr>
          <w:rFonts w:ascii="Tahoma" w:hAnsi="Tahoma" w:cs="Tahoma"/>
          <w:sz w:val="19"/>
          <w:szCs w:val="19"/>
        </w:rPr>
      </w:pPr>
      <w:r w:rsidRPr="004E19A4">
        <w:rPr>
          <w:rFonts w:ascii="Tahoma" w:hAnsi="Tahoma" w:cs="Tahoma"/>
          <w:sz w:val="19"/>
          <w:szCs w:val="19"/>
        </w:rPr>
        <w:t xml:space="preserve">Σε περίπτωση που ασφαλισμένος κινηθεί νομικά εναντίον του Ε.Ο.Π.Υ.Υ. για προσβολή έννομων αγαθών του από μέρους του </w:t>
      </w:r>
      <w:r>
        <w:rPr>
          <w:rFonts w:ascii="Tahoma" w:hAnsi="Tahoma" w:cs="Tahoma"/>
          <w:sz w:val="19"/>
          <w:szCs w:val="19"/>
        </w:rPr>
        <w:t>Β συμβαλλόμενου</w:t>
      </w:r>
      <w:r w:rsidRPr="004E19A4">
        <w:rPr>
          <w:rFonts w:ascii="Tahoma" w:hAnsi="Tahoma" w:cs="Tahoma"/>
          <w:sz w:val="19"/>
          <w:szCs w:val="19"/>
        </w:rPr>
        <w:t xml:space="preserve">, ο Ε.Ο.Π.Υ.Υ., διατηρεί το δικαίωμα να στραφεί αναγωγικά κατά του </w:t>
      </w:r>
      <w:r>
        <w:rPr>
          <w:rFonts w:ascii="Tahoma" w:hAnsi="Tahoma" w:cs="Tahoma"/>
          <w:sz w:val="19"/>
          <w:szCs w:val="19"/>
        </w:rPr>
        <w:t>Β συμβαλλόμενου</w:t>
      </w:r>
      <w:r w:rsidRPr="004E19A4">
        <w:rPr>
          <w:rFonts w:ascii="Tahoma" w:hAnsi="Tahoma" w:cs="Tahoma"/>
          <w:sz w:val="19"/>
          <w:szCs w:val="19"/>
        </w:rPr>
        <w:t xml:space="preserve">. Μαζί με τις όποιες αξιώσεις του ασφαλισμένου, ο Ε.Ο.Π.Υ.Υ. επιφυλάσσεται παντός νομίμου δικαιώματός του. </w:t>
      </w:r>
    </w:p>
    <w:p w14:paraId="79CB1A3C" w14:textId="77777777" w:rsidR="000D1E12" w:rsidRPr="004E19A4" w:rsidRDefault="000D1E12" w:rsidP="000D1E12">
      <w:pPr>
        <w:pStyle w:val="ac"/>
        <w:numPr>
          <w:ilvl w:val="0"/>
          <w:numId w:val="32"/>
        </w:numPr>
        <w:tabs>
          <w:tab w:val="left" w:pos="709"/>
        </w:tabs>
        <w:spacing w:line="360" w:lineRule="auto"/>
        <w:jc w:val="both"/>
        <w:rPr>
          <w:rFonts w:ascii="Tahoma" w:hAnsi="Tahoma" w:cs="Tahoma"/>
          <w:sz w:val="19"/>
          <w:szCs w:val="19"/>
        </w:rPr>
      </w:pPr>
      <w:r w:rsidRPr="004E19A4">
        <w:rPr>
          <w:rFonts w:ascii="Tahoma" w:hAnsi="Tahoma" w:cs="Tahoma"/>
          <w:sz w:val="19"/>
          <w:szCs w:val="19"/>
        </w:rPr>
        <w:t>Για την επίλυση κάθε διένεξης ή διαφοράς σχετικής με την παρούσα σύμβαση αρμόδια ορίζονται τα Δικαστήρια Αθηνών.</w:t>
      </w:r>
      <w:bookmarkStart w:id="3" w:name="bookmark11"/>
    </w:p>
    <w:bookmarkEnd w:id="3"/>
    <w:p w14:paraId="7FBA734B" w14:textId="77777777" w:rsidR="000D1E12" w:rsidRDefault="000D1E12" w:rsidP="000D1E12">
      <w:pPr>
        <w:keepNext/>
        <w:keepLines/>
        <w:tabs>
          <w:tab w:val="left" w:pos="426"/>
        </w:tabs>
        <w:spacing w:line="360" w:lineRule="auto"/>
        <w:outlineLvl w:val="1"/>
        <w:rPr>
          <w:rFonts w:ascii="Tahoma" w:hAnsi="Tahoma" w:cs="Tahoma"/>
          <w:bCs/>
          <w:i/>
          <w:sz w:val="20"/>
          <w:szCs w:val="20"/>
        </w:rPr>
      </w:pPr>
    </w:p>
    <w:p w14:paraId="2EE5FC0F" w14:textId="77777777" w:rsidR="000D1E12" w:rsidRPr="00FC6154" w:rsidRDefault="000D1E12" w:rsidP="000D1E12">
      <w:pPr>
        <w:keepNext/>
        <w:keepLines/>
        <w:tabs>
          <w:tab w:val="left" w:pos="426"/>
        </w:tabs>
        <w:spacing w:line="360" w:lineRule="auto"/>
        <w:outlineLvl w:val="1"/>
        <w:rPr>
          <w:rFonts w:ascii="Tahoma" w:hAnsi="Tahoma" w:cs="Tahoma"/>
          <w:b/>
          <w:bCs/>
          <w:i/>
          <w:sz w:val="20"/>
          <w:szCs w:val="20"/>
        </w:rPr>
      </w:pPr>
      <w:r w:rsidRPr="00FC6154">
        <w:rPr>
          <w:rFonts w:ascii="Tahoma" w:hAnsi="Tahoma" w:cs="Tahoma"/>
          <w:b/>
          <w:bCs/>
          <w:i/>
          <w:sz w:val="20"/>
          <w:szCs w:val="20"/>
        </w:rPr>
        <w:t>7.5 Τελικοί Όροι</w:t>
      </w:r>
    </w:p>
    <w:p w14:paraId="48039002" w14:textId="77777777" w:rsidR="000D1E12" w:rsidRPr="004E19A4" w:rsidRDefault="000D1E12" w:rsidP="000D1E12">
      <w:pPr>
        <w:widowControl/>
        <w:tabs>
          <w:tab w:val="left" w:pos="337"/>
          <w:tab w:val="left" w:pos="426"/>
        </w:tabs>
        <w:spacing w:line="360" w:lineRule="auto"/>
        <w:ind w:right="20"/>
        <w:jc w:val="both"/>
        <w:rPr>
          <w:rFonts w:ascii="Tahoma" w:hAnsi="Tahoma" w:cs="Tahoma"/>
          <w:bCs/>
          <w:sz w:val="19"/>
          <w:szCs w:val="19"/>
        </w:rPr>
      </w:pPr>
      <w:r w:rsidRPr="004E19A4">
        <w:rPr>
          <w:rFonts w:ascii="Tahoma" w:hAnsi="Tahoma" w:cs="Tahoma"/>
          <w:bCs/>
          <w:sz w:val="19"/>
          <w:szCs w:val="19"/>
        </w:rPr>
        <w:t>Η παρούσα κατισχύει κάθε προηγούμενης συμφωνίας μεταξύ των συμβαλλομένων, προφορικής ή γραπτής.</w:t>
      </w:r>
    </w:p>
    <w:p w14:paraId="4BB87E48" w14:textId="77777777" w:rsidR="000D1E12" w:rsidRPr="004E19A4" w:rsidRDefault="000D1E12" w:rsidP="000D1E12">
      <w:pPr>
        <w:widowControl/>
        <w:tabs>
          <w:tab w:val="left" w:pos="337"/>
          <w:tab w:val="left" w:pos="426"/>
        </w:tabs>
        <w:spacing w:line="360" w:lineRule="auto"/>
        <w:ind w:right="20"/>
        <w:jc w:val="both"/>
        <w:rPr>
          <w:rFonts w:ascii="Tahoma" w:hAnsi="Tahoma" w:cs="Tahoma"/>
          <w:bCs/>
          <w:sz w:val="19"/>
          <w:szCs w:val="19"/>
        </w:rPr>
      </w:pPr>
      <w:r w:rsidRPr="004E19A4">
        <w:rPr>
          <w:rFonts w:ascii="Tahoma" w:hAnsi="Tahoma" w:cs="Tahoma"/>
          <w:bCs/>
          <w:sz w:val="19"/>
          <w:szCs w:val="19"/>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Ε.Ο.Π.Υ.Υ. και η εν γένει νομοθεσία .</w:t>
      </w:r>
    </w:p>
    <w:p w14:paraId="7FD17D06" w14:textId="77777777" w:rsidR="000D1E12" w:rsidRPr="004E19A4" w:rsidRDefault="000D1E12" w:rsidP="000D1E12">
      <w:pPr>
        <w:tabs>
          <w:tab w:val="left" w:pos="426"/>
        </w:tabs>
        <w:spacing w:line="360" w:lineRule="auto"/>
        <w:ind w:right="20"/>
        <w:jc w:val="both"/>
        <w:rPr>
          <w:rFonts w:ascii="Tahoma" w:hAnsi="Tahoma" w:cs="Tahoma"/>
          <w:bCs/>
          <w:sz w:val="19"/>
          <w:szCs w:val="19"/>
        </w:rPr>
      </w:pPr>
      <w:r w:rsidRPr="004E19A4">
        <w:rPr>
          <w:rFonts w:ascii="Tahoma" w:hAnsi="Tahoma" w:cs="Tahoma"/>
          <w:bCs/>
          <w:sz w:val="19"/>
          <w:szCs w:val="19"/>
        </w:rPr>
        <w:t>Για την κύρωση των παραπάνω οι συμβαλλόμενοι υπέγραψαν την παρούσα σύμβαση σε τρία (3) όμοια πρωτότυπα, με ημερομηνία και τόπο τα αναφερόμενα στην αρχή της παρούσας και πήραν ο β’ συμβαλλόμενος ένα όμοιο πρωτότυπο  υπογεγραμμένο και δύο ο Ε.Ο.Π.Υ.Υ. .</w:t>
      </w:r>
    </w:p>
    <w:p w14:paraId="22B64C76" w14:textId="77777777" w:rsidR="00FD2096" w:rsidRDefault="00FD2096" w:rsidP="00F36EC9">
      <w:pPr>
        <w:pStyle w:val="40"/>
        <w:shd w:val="clear" w:color="auto" w:fill="auto"/>
        <w:spacing w:before="0" w:line="360" w:lineRule="auto"/>
        <w:jc w:val="center"/>
        <w:rPr>
          <w:sz w:val="24"/>
          <w:szCs w:val="24"/>
        </w:rPr>
      </w:pPr>
    </w:p>
    <w:p w14:paraId="46A01951" w14:textId="77777777" w:rsidR="00EF07C5" w:rsidRPr="00075B22" w:rsidRDefault="00EF07C5" w:rsidP="00EF07C5">
      <w:pPr>
        <w:pStyle w:val="40"/>
        <w:shd w:val="clear" w:color="auto" w:fill="auto"/>
        <w:spacing w:before="0" w:line="360" w:lineRule="auto"/>
        <w:jc w:val="center"/>
        <w:rPr>
          <w:sz w:val="22"/>
          <w:szCs w:val="22"/>
        </w:rPr>
      </w:pPr>
      <w:r w:rsidRPr="00075B22">
        <w:rPr>
          <w:sz w:val="22"/>
          <w:szCs w:val="22"/>
        </w:rPr>
        <w:t>ΟΙ ΣΥΜΒΑΛΛΟΜΕΝΟΙ</w:t>
      </w:r>
    </w:p>
    <w:p w14:paraId="06F81916" w14:textId="77777777" w:rsidR="00EF07C5" w:rsidRDefault="00EF07C5" w:rsidP="00EF07C5">
      <w:pPr>
        <w:pStyle w:val="40"/>
        <w:shd w:val="clear" w:color="auto" w:fill="auto"/>
        <w:spacing w:before="0" w:line="360" w:lineRule="auto"/>
        <w:jc w:val="center"/>
        <w:rPr>
          <w:sz w:val="20"/>
          <w:szCs w:val="20"/>
        </w:rPr>
      </w:pPr>
    </w:p>
    <w:p w14:paraId="76E7209A" w14:textId="77777777" w:rsidR="00EF07C5" w:rsidRPr="008F6E8E" w:rsidRDefault="00EF07C5" w:rsidP="00EF07C5">
      <w:pPr>
        <w:pStyle w:val="40"/>
        <w:shd w:val="clear" w:color="auto" w:fill="auto"/>
        <w:spacing w:before="0" w:line="360" w:lineRule="auto"/>
        <w:jc w:val="center"/>
        <w:rPr>
          <w:sz w:val="20"/>
          <w:szCs w:val="20"/>
        </w:rPr>
      </w:pPr>
    </w:p>
    <w:tbl>
      <w:tblPr>
        <w:tblW w:w="0" w:type="auto"/>
        <w:jc w:val="center"/>
        <w:tblLook w:val="04A0" w:firstRow="1" w:lastRow="0" w:firstColumn="1" w:lastColumn="0" w:noHBand="0" w:noVBand="1"/>
      </w:tblPr>
      <w:tblGrid>
        <w:gridCol w:w="4868"/>
        <w:gridCol w:w="4869"/>
      </w:tblGrid>
      <w:tr w:rsidR="00EF07C5" w:rsidRPr="00075B22" w14:paraId="2E7F20FD" w14:textId="77777777" w:rsidTr="008C48D8">
        <w:trPr>
          <w:jc w:val="center"/>
        </w:trPr>
        <w:tc>
          <w:tcPr>
            <w:tcW w:w="4868" w:type="dxa"/>
            <w:shd w:val="clear" w:color="auto" w:fill="auto"/>
          </w:tcPr>
          <w:p w14:paraId="1BDABC51" w14:textId="77777777" w:rsidR="00EF07C5" w:rsidRPr="00075B22" w:rsidRDefault="00C44ECE" w:rsidP="008C48D8">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EF07C5" w:rsidRPr="00075B22">
              <w:rPr>
                <w:rFonts w:ascii="Tahoma" w:eastAsia="Calibri" w:hAnsi="Tahoma" w:cs="Tahoma"/>
                <w:b/>
                <w:sz w:val="20"/>
                <w:szCs w:val="20"/>
                <w:lang w:eastAsia="en-US" w:bidi="ar-SA"/>
              </w:rPr>
              <w:t>Για τον Ε.Ο.Π.Υ.Υ.</w:t>
            </w:r>
          </w:p>
          <w:p w14:paraId="31773962" w14:textId="77777777" w:rsidR="00EF07C5" w:rsidRDefault="00C44ECE" w:rsidP="00C44ECE">
            <w:pPr>
              <w:widowControl/>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Ο Προϊστάμενος</w:t>
            </w:r>
          </w:p>
          <w:p w14:paraId="45E122CB" w14:textId="77777777" w:rsidR="00EF07C5" w:rsidRPr="00972423" w:rsidRDefault="00EF07C5" w:rsidP="008C48D8">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24313E">
              <w:rPr>
                <w:rFonts w:ascii="Tahoma" w:eastAsia="Calibri" w:hAnsi="Tahoma" w:cs="Tahoma"/>
                <w:b/>
                <w:sz w:val="20"/>
                <w:szCs w:val="20"/>
                <w:lang w:eastAsia="en-US" w:bidi="ar-SA"/>
              </w:rPr>
              <w:t xml:space="preserve">  </w:t>
            </w:r>
            <w:r w:rsidR="00C44ECE">
              <w:rPr>
                <w:rFonts w:ascii="Tahoma" w:eastAsia="Calibri" w:hAnsi="Tahoma" w:cs="Tahoma"/>
                <w:b/>
                <w:sz w:val="20"/>
                <w:szCs w:val="20"/>
                <w:lang w:eastAsia="en-US" w:bidi="ar-SA"/>
              </w:rPr>
              <w:t>Διεύθυνσης Συμβάσεων</w:t>
            </w:r>
          </w:p>
          <w:p w14:paraId="69009671" w14:textId="77777777" w:rsidR="00EF07C5" w:rsidRPr="00075B22" w:rsidRDefault="00EF07C5" w:rsidP="008C48D8">
            <w:pPr>
              <w:widowControl/>
              <w:jc w:val="center"/>
              <w:rPr>
                <w:rFonts w:ascii="Tahoma" w:eastAsia="Calibri" w:hAnsi="Tahoma" w:cs="Tahoma"/>
                <w:b/>
                <w:sz w:val="20"/>
                <w:szCs w:val="20"/>
                <w:lang w:eastAsia="en-US" w:bidi="ar-SA"/>
              </w:rPr>
            </w:pPr>
          </w:p>
        </w:tc>
        <w:tc>
          <w:tcPr>
            <w:tcW w:w="4869" w:type="dxa"/>
            <w:shd w:val="clear" w:color="auto" w:fill="auto"/>
          </w:tcPr>
          <w:p w14:paraId="56985EF1" w14:textId="77777777" w:rsidR="00EF07C5" w:rsidRPr="00075B22" w:rsidRDefault="00EF07C5"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β’ συμβαλλόμενο</w:t>
            </w:r>
          </w:p>
        </w:tc>
      </w:tr>
      <w:tr w:rsidR="00EF07C5" w:rsidRPr="00075B22" w14:paraId="2D5FDEEB" w14:textId="77777777" w:rsidTr="008C48D8">
        <w:trPr>
          <w:jc w:val="center"/>
        </w:trPr>
        <w:tc>
          <w:tcPr>
            <w:tcW w:w="4868" w:type="dxa"/>
            <w:shd w:val="clear" w:color="auto" w:fill="auto"/>
          </w:tcPr>
          <w:p w14:paraId="5E2150CA" w14:textId="77777777" w:rsidR="00EF07C5" w:rsidRPr="00972423" w:rsidRDefault="00EF07C5" w:rsidP="008C48D8">
            <w:pPr>
              <w:widowControl/>
              <w:rPr>
                <w:rFonts w:ascii="Tahoma" w:eastAsia="Calibri" w:hAnsi="Tahoma" w:cs="Tahoma"/>
                <w:b/>
                <w:sz w:val="20"/>
                <w:szCs w:val="20"/>
                <w:lang w:eastAsia="en-US" w:bidi="ar-SA"/>
              </w:rPr>
            </w:pPr>
          </w:p>
          <w:p w14:paraId="3F254F24" w14:textId="77777777" w:rsidR="00EF07C5" w:rsidRPr="00972423" w:rsidRDefault="00EF07C5" w:rsidP="008C48D8">
            <w:pPr>
              <w:widowControl/>
              <w:rPr>
                <w:rFonts w:ascii="Tahoma" w:eastAsia="Calibri" w:hAnsi="Tahoma" w:cs="Tahoma"/>
                <w:b/>
                <w:sz w:val="20"/>
                <w:szCs w:val="20"/>
                <w:lang w:eastAsia="en-US" w:bidi="ar-SA"/>
              </w:rPr>
            </w:pPr>
          </w:p>
          <w:p w14:paraId="1559F84A" w14:textId="7697E936" w:rsidR="00EF07C5" w:rsidRPr="00F71454" w:rsidRDefault="005752D9" w:rsidP="008C48D8">
            <w:pPr>
              <w:widowControl/>
              <w:jc w:val="center"/>
              <w:rPr>
                <w:rFonts w:ascii="Tahoma" w:eastAsia="Calibri" w:hAnsi="Tahoma" w:cs="Tahoma"/>
                <w:b/>
                <w:sz w:val="20"/>
                <w:szCs w:val="20"/>
                <w:lang w:eastAsia="en-US" w:bidi="ar-SA"/>
              </w:rPr>
            </w:pPr>
            <w:r>
              <w:rPr>
                <w:rFonts w:ascii="Tahoma" w:hAnsi="Tahoma" w:cs="Tahoma"/>
                <w:b/>
                <w:sz w:val="20"/>
                <w:szCs w:val="20"/>
              </w:rPr>
              <w:t xml:space="preserve">   </w:t>
            </w:r>
            <w:r>
              <w:rPr>
                <w:rFonts w:ascii="Tahoma" w:hAnsi="Tahoma" w:cs="Tahoma"/>
                <w:b/>
                <w:sz w:val="20"/>
                <w:szCs w:val="20"/>
              </w:rPr>
              <w:t xml:space="preserve">Κωνσταντίνος  </w:t>
            </w:r>
            <w:proofErr w:type="spellStart"/>
            <w:r>
              <w:rPr>
                <w:rFonts w:ascii="Tahoma" w:hAnsi="Tahoma" w:cs="Tahoma"/>
                <w:b/>
                <w:sz w:val="20"/>
                <w:szCs w:val="20"/>
              </w:rPr>
              <w:t>Ψυχογυιός</w:t>
            </w:r>
            <w:proofErr w:type="spellEnd"/>
          </w:p>
        </w:tc>
        <w:tc>
          <w:tcPr>
            <w:tcW w:w="4869" w:type="dxa"/>
            <w:shd w:val="clear" w:color="auto" w:fill="auto"/>
          </w:tcPr>
          <w:p w14:paraId="3796EB0D" w14:textId="77777777" w:rsidR="00EF07C5" w:rsidRDefault="00EF07C5" w:rsidP="008C48D8">
            <w:pPr>
              <w:widowControl/>
              <w:jc w:val="center"/>
              <w:rPr>
                <w:rFonts w:ascii="Tahoma" w:eastAsia="Calibri" w:hAnsi="Tahoma" w:cs="Tahoma"/>
                <w:b/>
                <w:sz w:val="20"/>
                <w:szCs w:val="20"/>
                <w:lang w:eastAsia="en-US" w:bidi="ar-SA"/>
              </w:rPr>
            </w:pPr>
          </w:p>
          <w:p w14:paraId="33C42618" w14:textId="77777777" w:rsidR="00EF07C5" w:rsidRDefault="00EF07C5" w:rsidP="008C48D8">
            <w:pPr>
              <w:widowControl/>
              <w:jc w:val="center"/>
              <w:rPr>
                <w:rFonts w:ascii="Tahoma" w:eastAsia="Calibri" w:hAnsi="Tahoma" w:cs="Tahoma"/>
                <w:b/>
                <w:sz w:val="20"/>
                <w:szCs w:val="20"/>
                <w:lang w:eastAsia="en-US" w:bidi="ar-SA"/>
              </w:rPr>
            </w:pPr>
          </w:p>
          <w:p w14:paraId="06F62E6E" w14:textId="77777777" w:rsidR="00EF07C5" w:rsidRPr="00075B22" w:rsidRDefault="00EF07C5"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Ο Νόμιμος Εκπρόσωπος</w:t>
            </w:r>
          </w:p>
        </w:tc>
      </w:tr>
    </w:tbl>
    <w:p w14:paraId="51F7B69C" w14:textId="77777777" w:rsidR="00FD2096" w:rsidRDefault="00FD2096" w:rsidP="00CF3C09">
      <w:pPr>
        <w:tabs>
          <w:tab w:val="left" w:pos="915"/>
        </w:tabs>
      </w:pPr>
    </w:p>
    <w:p w14:paraId="27256553" w14:textId="77777777" w:rsidR="00EF07C5" w:rsidRDefault="00EF07C5" w:rsidP="00CF3C09">
      <w:pPr>
        <w:tabs>
          <w:tab w:val="left" w:pos="915"/>
        </w:tabs>
      </w:pPr>
    </w:p>
    <w:p w14:paraId="60ACF525" w14:textId="77777777" w:rsidR="00EF07C5" w:rsidRDefault="00EF07C5" w:rsidP="00CF3C09">
      <w:pPr>
        <w:tabs>
          <w:tab w:val="left" w:pos="915"/>
        </w:tabs>
      </w:pPr>
    </w:p>
    <w:p w14:paraId="66457E08" w14:textId="77777777" w:rsidR="001A4A09" w:rsidRPr="00CF3C09" w:rsidRDefault="001A4A09" w:rsidP="00CF3C09">
      <w:pPr>
        <w:tabs>
          <w:tab w:val="left" w:pos="915"/>
        </w:tabs>
      </w:pPr>
    </w:p>
    <w:tbl>
      <w:tblPr>
        <w:tblStyle w:val="ae"/>
        <w:tblW w:w="0" w:type="auto"/>
        <w:jc w:val="right"/>
        <w:tblBorders>
          <w:insideH w:val="none" w:sz="0" w:space="0" w:color="auto"/>
          <w:insideV w:val="none" w:sz="0" w:space="0" w:color="auto"/>
        </w:tblBorders>
        <w:tblLook w:val="04A0" w:firstRow="1" w:lastRow="0" w:firstColumn="1" w:lastColumn="0" w:noHBand="0" w:noVBand="1"/>
      </w:tblPr>
      <w:tblGrid>
        <w:gridCol w:w="5234"/>
      </w:tblGrid>
      <w:tr w:rsidR="00CF3C09" w:rsidRPr="00CF3C09" w14:paraId="2B50D0F6" w14:textId="77777777" w:rsidTr="00D51FB1">
        <w:trPr>
          <w:trHeight w:val="2112"/>
          <w:jc w:val="right"/>
        </w:trPr>
        <w:tc>
          <w:tcPr>
            <w:tcW w:w="5234" w:type="dxa"/>
          </w:tcPr>
          <w:p w14:paraId="1300E0D6" w14:textId="77777777" w:rsidR="00722F56" w:rsidRDefault="00722F56" w:rsidP="00ED682C">
            <w:pPr>
              <w:jc w:val="center"/>
              <w:rPr>
                <w:rFonts w:ascii="Tahoma" w:hAnsi="Tahoma" w:cs="Tahoma"/>
                <w:i/>
              </w:rPr>
            </w:pPr>
          </w:p>
          <w:p w14:paraId="23BE22BF" w14:textId="77777777" w:rsidR="00CF3C09" w:rsidRPr="00CF3C09" w:rsidRDefault="00CF3C09" w:rsidP="00ED682C">
            <w:pPr>
              <w:jc w:val="center"/>
              <w:rPr>
                <w:rFonts w:ascii="Tahoma" w:hAnsi="Tahoma" w:cs="Tahoma"/>
                <w:i/>
              </w:rPr>
            </w:pPr>
            <w:r w:rsidRPr="00CF3C09">
              <w:rPr>
                <w:rFonts w:ascii="Tahoma" w:hAnsi="Tahoma" w:cs="Tahoma"/>
                <w:i/>
              </w:rPr>
              <w:t>Θέση Θεώρησης</w:t>
            </w:r>
            <w:r w:rsidR="00015AFB">
              <w:rPr>
                <w:rFonts w:ascii="Tahoma" w:hAnsi="Tahoma" w:cs="Tahoma"/>
                <w:i/>
              </w:rPr>
              <w:t xml:space="preserve"> Γνήσιου Υπογραφής</w:t>
            </w:r>
          </w:p>
          <w:p w14:paraId="5047CB48" w14:textId="77777777" w:rsidR="00CF3C09" w:rsidRDefault="00CF3C09" w:rsidP="00ED682C">
            <w:pPr>
              <w:jc w:val="center"/>
              <w:rPr>
                <w:rFonts w:ascii="Tahoma" w:hAnsi="Tahoma" w:cs="Tahoma"/>
                <w:b/>
              </w:rPr>
            </w:pPr>
          </w:p>
          <w:p w14:paraId="6D4E7773" w14:textId="77777777" w:rsidR="00FC6154" w:rsidRDefault="00FC6154" w:rsidP="00ED682C">
            <w:pPr>
              <w:jc w:val="center"/>
              <w:rPr>
                <w:rFonts w:ascii="Tahoma" w:hAnsi="Tahoma" w:cs="Tahoma"/>
                <w:b/>
              </w:rPr>
            </w:pPr>
          </w:p>
          <w:p w14:paraId="76495F00" w14:textId="77777777" w:rsidR="001A4A09" w:rsidRDefault="001A4A09" w:rsidP="00ED682C">
            <w:pPr>
              <w:jc w:val="center"/>
              <w:rPr>
                <w:rFonts w:ascii="Tahoma" w:hAnsi="Tahoma" w:cs="Tahoma"/>
                <w:b/>
              </w:rPr>
            </w:pPr>
          </w:p>
          <w:p w14:paraId="77CE7650" w14:textId="77777777" w:rsidR="001A4A09" w:rsidRDefault="001A4A09" w:rsidP="00ED682C">
            <w:pPr>
              <w:jc w:val="center"/>
              <w:rPr>
                <w:rFonts w:ascii="Tahoma" w:hAnsi="Tahoma" w:cs="Tahoma"/>
                <w:b/>
              </w:rPr>
            </w:pPr>
          </w:p>
          <w:p w14:paraId="469DC9E2" w14:textId="77777777" w:rsidR="00722F56" w:rsidRDefault="00722F56" w:rsidP="00ED682C">
            <w:pPr>
              <w:jc w:val="center"/>
              <w:rPr>
                <w:rFonts w:ascii="Tahoma" w:hAnsi="Tahoma" w:cs="Tahoma"/>
                <w:b/>
              </w:rPr>
            </w:pPr>
          </w:p>
          <w:p w14:paraId="2E56AF74" w14:textId="77777777" w:rsidR="00722F56" w:rsidRDefault="00722F56" w:rsidP="00ED682C">
            <w:pPr>
              <w:jc w:val="center"/>
              <w:rPr>
                <w:rFonts w:ascii="Tahoma" w:hAnsi="Tahoma" w:cs="Tahoma"/>
                <w:b/>
              </w:rPr>
            </w:pPr>
          </w:p>
          <w:p w14:paraId="4E95D280" w14:textId="77777777" w:rsidR="00722F56" w:rsidRDefault="00722F56" w:rsidP="00ED682C">
            <w:pPr>
              <w:jc w:val="center"/>
              <w:rPr>
                <w:rFonts w:ascii="Tahoma" w:hAnsi="Tahoma" w:cs="Tahoma"/>
                <w:b/>
              </w:rPr>
            </w:pPr>
          </w:p>
          <w:p w14:paraId="64B95EC6" w14:textId="77777777" w:rsidR="00722F56" w:rsidRDefault="00722F56" w:rsidP="00ED682C">
            <w:pPr>
              <w:jc w:val="center"/>
              <w:rPr>
                <w:rFonts w:ascii="Tahoma" w:hAnsi="Tahoma" w:cs="Tahoma"/>
                <w:b/>
              </w:rPr>
            </w:pPr>
          </w:p>
          <w:p w14:paraId="3675CFCF" w14:textId="77777777" w:rsidR="00CF3C09" w:rsidRDefault="00CF3C09" w:rsidP="00ED682C">
            <w:pPr>
              <w:jc w:val="center"/>
              <w:rPr>
                <w:rFonts w:ascii="Tahoma" w:hAnsi="Tahoma" w:cs="Tahoma"/>
                <w:b/>
              </w:rPr>
            </w:pPr>
          </w:p>
          <w:p w14:paraId="60B21808" w14:textId="77777777" w:rsidR="00CF3C09" w:rsidRPr="00CF3C09" w:rsidRDefault="00CF3C09" w:rsidP="00ED682C">
            <w:pPr>
              <w:jc w:val="center"/>
              <w:rPr>
                <w:rFonts w:ascii="Tahoma" w:hAnsi="Tahoma" w:cs="Tahoma"/>
                <w:b/>
              </w:rPr>
            </w:pPr>
          </w:p>
        </w:tc>
      </w:tr>
    </w:tbl>
    <w:p w14:paraId="566D2FFA" w14:textId="77777777" w:rsidR="002948C2" w:rsidRDefault="002948C2" w:rsidP="00FD2096">
      <w:pPr>
        <w:tabs>
          <w:tab w:val="left" w:pos="915"/>
        </w:tabs>
      </w:pPr>
    </w:p>
    <w:p w14:paraId="35D67605" w14:textId="77777777" w:rsidR="00412D49" w:rsidRDefault="00412D49" w:rsidP="002948C2">
      <w:pPr>
        <w:tabs>
          <w:tab w:val="left" w:pos="915"/>
        </w:tabs>
        <w:jc w:val="center"/>
        <w:rPr>
          <w:lang w:val="en-US"/>
        </w:rPr>
      </w:pPr>
    </w:p>
    <w:p w14:paraId="7F7A5C61" w14:textId="77777777" w:rsidR="00412D49" w:rsidRDefault="00412D49" w:rsidP="002948C2">
      <w:pPr>
        <w:tabs>
          <w:tab w:val="left" w:pos="915"/>
        </w:tabs>
        <w:jc w:val="center"/>
        <w:rPr>
          <w:lang w:val="en-US"/>
        </w:rPr>
      </w:pPr>
    </w:p>
    <w:p w14:paraId="1436E8C8" w14:textId="77777777" w:rsidR="00412D49" w:rsidRDefault="00412D49" w:rsidP="002948C2">
      <w:pPr>
        <w:tabs>
          <w:tab w:val="left" w:pos="915"/>
        </w:tabs>
        <w:jc w:val="center"/>
        <w:rPr>
          <w:lang w:val="en-US"/>
        </w:rPr>
      </w:pPr>
    </w:p>
    <w:p w14:paraId="198CF7BB" w14:textId="77777777" w:rsidR="00412D49" w:rsidRDefault="00412D49" w:rsidP="002948C2">
      <w:pPr>
        <w:tabs>
          <w:tab w:val="left" w:pos="915"/>
        </w:tabs>
        <w:jc w:val="center"/>
      </w:pPr>
    </w:p>
    <w:p w14:paraId="500887D1" w14:textId="77777777" w:rsidR="0022710C" w:rsidRDefault="0022710C" w:rsidP="002948C2">
      <w:pPr>
        <w:tabs>
          <w:tab w:val="left" w:pos="915"/>
        </w:tabs>
        <w:jc w:val="center"/>
      </w:pPr>
    </w:p>
    <w:p w14:paraId="724F3051" w14:textId="77777777" w:rsidR="00412D49" w:rsidRPr="00C44ECE" w:rsidRDefault="00412D49" w:rsidP="00C44ECE">
      <w:pPr>
        <w:tabs>
          <w:tab w:val="left" w:pos="915"/>
        </w:tabs>
      </w:pPr>
    </w:p>
    <w:p w14:paraId="3609AE2B" w14:textId="77777777" w:rsidR="002948C2" w:rsidRDefault="006B48E9" w:rsidP="002948C2">
      <w:pPr>
        <w:tabs>
          <w:tab w:val="left" w:pos="915"/>
        </w:tabs>
        <w:jc w:val="center"/>
      </w:pPr>
      <w:r>
        <w:t>Π</w:t>
      </w:r>
      <w:r w:rsidR="002948C2">
        <w:t>ΑΡΑΡΤΗΜΑ Ι</w:t>
      </w:r>
    </w:p>
    <w:p w14:paraId="2C6B7BFE" w14:textId="77777777" w:rsidR="002948C2" w:rsidRDefault="002948C2" w:rsidP="002948C2">
      <w:pPr>
        <w:spacing w:line="360" w:lineRule="auto"/>
        <w:jc w:val="center"/>
        <w:rPr>
          <w:rFonts w:ascii="Arial" w:hAnsi="Arial" w:cs="Arial"/>
          <w:b/>
          <w:sz w:val="20"/>
          <w:szCs w:val="20"/>
        </w:rPr>
      </w:pPr>
    </w:p>
    <w:p w14:paraId="328086FB" w14:textId="77777777" w:rsidR="002948C2" w:rsidRDefault="002948C2" w:rsidP="002948C2">
      <w:pPr>
        <w:spacing w:line="360" w:lineRule="auto"/>
        <w:jc w:val="center"/>
        <w:rPr>
          <w:rFonts w:ascii="Arial" w:hAnsi="Arial" w:cs="Arial"/>
          <w:b/>
          <w:sz w:val="20"/>
          <w:szCs w:val="20"/>
        </w:rPr>
      </w:pPr>
    </w:p>
    <w:p w14:paraId="07C71E82" w14:textId="77777777" w:rsidR="00AB48E6" w:rsidRDefault="00AB48E6" w:rsidP="002948C2">
      <w:pPr>
        <w:spacing w:line="360" w:lineRule="auto"/>
        <w:jc w:val="center"/>
        <w:rPr>
          <w:rFonts w:ascii="Arial" w:hAnsi="Arial" w:cs="Arial"/>
          <w:b/>
          <w:sz w:val="20"/>
          <w:szCs w:val="20"/>
        </w:rPr>
      </w:pPr>
      <w:r>
        <w:rPr>
          <w:rFonts w:ascii="Arial" w:hAnsi="Arial" w:cs="Arial"/>
          <w:b/>
          <w:sz w:val="20"/>
          <w:szCs w:val="20"/>
        </w:rPr>
        <w:t>Ακουστικά Βαρηκοΐας</w:t>
      </w:r>
    </w:p>
    <w:p w14:paraId="7CEA1419" w14:textId="77777777" w:rsidR="004C2A3A" w:rsidRDefault="004C2A3A" w:rsidP="002948C2">
      <w:pPr>
        <w:spacing w:line="360" w:lineRule="auto"/>
        <w:jc w:val="center"/>
        <w:rPr>
          <w:rFonts w:ascii="Arial" w:hAnsi="Arial" w:cs="Arial"/>
          <w:b/>
          <w:sz w:val="20"/>
          <w:szCs w:val="20"/>
        </w:rPr>
      </w:pPr>
    </w:p>
    <w:p w14:paraId="3B121019" w14:textId="77777777" w:rsidR="004C2A3A" w:rsidRDefault="004C2A3A" w:rsidP="002948C2">
      <w:pPr>
        <w:spacing w:line="360" w:lineRule="auto"/>
        <w:jc w:val="center"/>
        <w:rPr>
          <w:rFonts w:ascii="Arial" w:hAnsi="Arial" w:cs="Arial"/>
          <w:b/>
          <w:sz w:val="20"/>
          <w:szCs w:val="20"/>
        </w:rPr>
      </w:pPr>
    </w:p>
    <w:p w14:paraId="3F00633A" w14:textId="77777777" w:rsidR="00AB48E6" w:rsidRDefault="004C2A3A" w:rsidP="004C2A3A">
      <w:pPr>
        <w:spacing w:line="360" w:lineRule="auto"/>
        <w:jc w:val="both"/>
        <w:rPr>
          <w:rFonts w:ascii="Arial" w:hAnsi="Arial" w:cs="Arial"/>
          <w:b/>
          <w:sz w:val="20"/>
          <w:szCs w:val="20"/>
        </w:rPr>
      </w:pPr>
      <w:r>
        <w:rPr>
          <w:rFonts w:ascii="Arial" w:hAnsi="Arial" w:cs="Arial"/>
          <w:b/>
          <w:sz w:val="20"/>
          <w:szCs w:val="20"/>
        </w:rPr>
        <w:t xml:space="preserve">Ειδικότεροι όροι για τη σύναψη σύμβασης για τη χορήγηση ακουστικών βαρηκοΐας. </w:t>
      </w:r>
      <w:r w:rsidR="00AB48E6">
        <w:rPr>
          <w:rFonts w:ascii="Arial" w:hAnsi="Arial" w:cs="Arial"/>
          <w:b/>
          <w:sz w:val="20"/>
          <w:szCs w:val="20"/>
        </w:rPr>
        <w:t xml:space="preserve"> </w:t>
      </w:r>
    </w:p>
    <w:p w14:paraId="0CEB813D" w14:textId="77777777" w:rsidR="004C2A3A" w:rsidRDefault="004C2A3A" w:rsidP="004C2A3A">
      <w:pPr>
        <w:spacing w:line="360" w:lineRule="auto"/>
        <w:jc w:val="both"/>
        <w:rPr>
          <w:rFonts w:ascii="Arial" w:hAnsi="Arial" w:cs="Arial"/>
          <w:b/>
          <w:sz w:val="20"/>
          <w:szCs w:val="20"/>
        </w:rPr>
      </w:pPr>
    </w:p>
    <w:p w14:paraId="41C9BA7B" w14:textId="77777777" w:rsidR="004C2A3A" w:rsidRDefault="002669CF" w:rsidP="004C2A3A">
      <w:pPr>
        <w:spacing w:line="360" w:lineRule="auto"/>
        <w:jc w:val="both"/>
        <w:rPr>
          <w:rFonts w:ascii="Arial" w:hAnsi="Arial" w:cs="Arial"/>
          <w:b/>
          <w:sz w:val="20"/>
          <w:szCs w:val="20"/>
        </w:rPr>
      </w:pPr>
      <w:r>
        <w:rPr>
          <w:rFonts w:ascii="Arial" w:hAnsi="Arial" w:cs="Arial"/>
          <w:b/>
          <w:sz w:val="20"/>
          <w:szCs w:val="20"/>
        </w:rPr>
        <w:t>Ο β συμβαλλόμενος, οφείλει να προσκομίσει:</w:t>
      </w:r>
    </w:p>
    <w:p w14:paraId="7303D8CC" w14:textId="77777777" w:rsidR="002669CF" w:rsidRPr="003D273A" w:rsidRDefault="002669CF" w:rsidP="00FC6154">
      <w:pPr>
        <w:pStyle w:val="ac"/>
        <w:numPr>
          <w:ilvl w:val="0"/>
          <w:numId w:val="38"/>
        </w:numPr>
        <w:spacing w:line="360" w:lineRule="auto"/>
        <w:jc w:val="both"/>
        <w:rPr>
          <w:rFonts w:ascii="Arial" w:hAnsi="Arial" w:cs="Arial"/>
          <w:sz w:val="20"/>
          <w:szCs w:val="20"/>
        </w:rPr>
      </w:pPr>
      <w:r w:rsidRPr="003D273A">
        <w:rPr>
          <w:rFonts w:ascii="Arial" w:hAnsi="Arial" w:cs="Arial"/>
          <w:sz w:val="20"/>
          <w:szCs w:val="20"/>
        </w:rPr>
        <w:t xml:space="preserve">Υπεύθυνη Δήλωση ότι είναι Διανομέας (ή/και Εξουσιοδοτημένος Αντιπρόσωπος) του ...... Εισαγωγέα/Κατασκευαστή ή είναι Εισαγωγέας/Κατασκευαστής και Διανομέας. </w:t>
      </w:r>
    </w:p>
    <w:p w14:paraId="75A0FB53" w14:textId="77777777" w:rsidR="002669CF" w:rsidRPr="003D273A" w:rsidRDefault="002669CF" w:rsidP="00FC6154">
      <w:pPr>
        <w:pStyle w:val="ac"/>
        <w:numPr>
          <w:ilvl w:val="0"/>
          <w:numId w:val="38"/>
        </w:numPr>
        <w:spacing w:line="360" w:lineRule="auto"/>
        <w:jc w:val="both"/>
        <w:rPr>
          <w:rFonts w:ascii="Arial" w:hAnsi="Arial" w:cs="Arial"/>
          <w:sz w:val="20"/>
          <w:szCs w:val="20"/>
        </w:rPr>
      </w:pPr>
      <w:r w:rsidRPr="003D273A">
        <w:rPr>
          <w:rFonts w:ascii="Arial" w:hAnsi="Arial" w:cs="Arial"/>
          <w:sz w:val="20"/>
          <w:szCs w:val="20"/>
        </w:rPr>
        <w:t xml:space="preserve">Τα δικαιολογητικά σύστασης και έναρξης λειτουργίας και αναλόγως με τη μορφή επιχείρησης που έχει, από τα οποία προκύπτει ότι επιτρέπεται η διάθεση και εμπορία των εν λόγω προϊόντων. </w:t>
      </w:r>
    </w:p>
    <w:p w14:paraId="3BD68AAD" w14:textId="77777777" w:rsidR="002669CF" w:rsidRPr="003D273A" w:rsidRDefault="00782FCE" w:rsidP="00782FCE">
      <w:pPr>
        <w:pStyle w:val="ac"/>
        <w:numPr>
          <w:ilvl w:val="0"/>
          <w:numId w:val="38"/>
        </w:numPr>
        <w:spacing w:line="360" w:lineRule="auto"/>
        <w:jc w:val="both"/>
        <w:rPr>
          <w:rFonts w:ascii="Arial" w:hAnsi="Arial" w:cs="Arial"/>
          <w:sz w:val="20"/>
          <w:szCs w:val="20"/>
        </w:rPr>
      </w:pPr>
      <w:r w:rsidRPr="00782FCE">
        <w:rPr>
          <w:rFonts w:ascii="Arial" w:hAnsi="Arial" w:cs="Arial"/>
          <w:sz w:val="20"/>
          <w:szCs w:val="20"/>
        </w:rPr>
        <w:t>Για τα εμπορευόμενα είδη ο Β’ συμβαλλόμενος πρέπει να προσκομίζει βεβαίωση ορθής πρακτικής διανομής ιατροτεχνολογικών προϊόντων</w:t>
      </w:r>
      <w:r w:rsidR="002669CF" w:rsidRPr="003D273A">
        <w:rPr>
          <w:rFonts w:ascii="Arial" w:hAnsi="Arial" w:cs="Arial"/>
          <w:sz w:val="20"/>
          <w:szCs w:val="20"/>
        </w:rPr>
        <w:t xml:space="preserve"> (υπ’ αρ. ΔΥ8δ/ΓΠοικ.1348/ΦΕΚ32 Β’-16.01.2004 Κοινή Υπουργική Απόφαση όπως ισχύει κάθε φορά).</w:t>
      </w:r>
    </w:p>
    <w:p w14:paraId="3092DB80" w14:textId="77777777" w:rsidR="002669CF" w:rsidRPr="003D273A" w:rsidRDefault="002669CF" w:rsidP="00FC6154">
      <w:pPr>
        <w:pStyle w:val="ac"/>
        <w:numPr>
          <w:ilvl w:val="0"/>
          <w:numId w:val="38"/>
        </w:numPr>
        <w:spacing w:line="360" w:lineRule="auto"/>
        <w:jc w:val="both"/>
        <w:rPr>
          <w:rFonts w:ascii="Arial" w:hAnsi="Arial" w:cs="Arial"/>
          <w:sz w:val="20"/>
          <w:szCs w:val="20"/>
        </w:rPr>
      </w:pPr>
      <w:r w:rsidRPr="003D273A">
        <w:rPr>
          <w:rFonts w:ascii="Arial" w:hAnsi="Arial" w:cs="Arial"/>
          <w:sz w:val="20"/>
          <w:szCs w:val="20"/>
        </w:rPr>
        <w:t>Βεβαίωση ότι είναι εγγεγραμμένο μέλος στον Σύλλογο Ακοοπροθετιστών Ελλάδας.</w:t>
      </w:r>
    </w:p>
    <w:p w14:paraId="0CFB9060" w14:textId="77777777" w:rsidR="002669CF" w:rsidRDefault="002669CF" w:rsidP="004C2A3A">
      <w:pPr>
        <w:spacing w:line="360" w:lineRule="auto"/>
        <w:jc w:val="both"/>
        <w:rPr>
          <w:rFonts w:ascii="Arial" w:hAnsi="Arial" w:cs="Arial"/>
          <w:b/>
          <w:sz w:val="20"/>
          <w:szCs w:val="20"/>
        </w:rPr>
      </w:pPr>
    </w:p>
    <w:p w14:paraId="29DE624E" w14:textId="77777777" w:rsidR="00782FCE" w:rsidRDefault="00782FCE" w:rsidP="004C2A3A">
      <w:pPr>
        <w:spacing w:line="360" w:lineRule="auto"/>
        <w:jc w:val="both"/>
        <w:rPr>
          <w:rFonts w:ascii="Arial" w:hAnsi="Arial" w:cs="Arial"/>
          <w:b/>
          <w:sz w:val="20"/>
          <w:szCs w:val="20"/>
        </w:rPr>
      </w:pPr>
    </w:p>
    <w:p w14:paraId="536E235A" w14:textId="77777777" w:rsidR="00FC6154" w:rsidRDefault="002669CF" w:rsidP="00FC6154">
      <w:pPr>
        <w:spacing w:line="360" w:lineRule="auto"/>
        <w:jc w:val="both"/>
        <w:rPr>
          <w:rFonts w:ascii="Arial" w:hAnsi="Arial" w:cs="Arial"/>
          <w:b/>
          <w:sz w:val="20"/>
          <w:szCs w:val="20"/>
        </w:rPr>
      </w:pPr>
      <w:r>
        <w:rPr>
          <w:rFonts w:ascii="Arial" w:hAnsi="Arial" w:cs="Arial"/>
          <w:b/>
          <w:sz w:val="20"/>
          <w:szCs w:val="20"/>
        </w:rPr>
        <w:t>Λοιποί όροι</w:t>
      </w:r>
    </w:p>
    <w:p w14:paraId="434F0571" w14:textId="77777777" w:rsidR="00FC6154" w:rsidRDefault="00FC6154" w:rsidP="00FC6154">
      <w:pPr>
        <w:spacing w:line="360" w:lineRule="auto"/>
        <w:jc w:val="both"/>
        <w:rPr>
          <w:rFonts w:ascii="Arial" w:hAnsi="Arial" w:cs="Arial"/>
          <w:sz w:val="20"/>
          <w:szCs w:val="20"/>
        </w:rPr>
      </w:pPr>
    </w:p>
    <w:p w14:paraId="4990A069" w14:textId="77777777" w:rsidR="00FC6154" w:rsidRPr="00FC6154" w:rsidRDefault="002669CF" w:rsidP="00FC6154">
      <w:pPr>
        <w:pStyle w:val="ac"/>
        <w:numPr>
          <w:ilvl w:val="0"/>
          <w:numId w:val="36"/>
        </w:numPr>
        <w:spacing w:line="360" w:lineRule="auto"/>
        <w:jc w:val="both"/>
        <w:rPr>
          <w:rFonts w:ascii="Arial" w:hAnsi="Arial" w:cs="Arial"/>
          <w:sz w:val="20"/>
          <w:szCs w:val="20"/>
        </w:rPr>
      </w:pPr>
      <w:r w:rsidRPr="00FC6154">
        <w:rPr>
          <w:rFonts w:ascii="Arial" w:hAnsi="Arial" w:cs="Arial"/>
          <w:sz w:val="20"/>
          <w:szCs w:val="20"/>
        </w:rPr>
        <w:t xml:space="preserve">Ο Β’ συμβαλλόμενος υποχρεούται να διαθέτει κατά περίπτωση το αναγκαίο προσωπικό, επάρκεια προϊόντων και την απαιτούμενη σύγχρονη υλικοτεχνική υποδομή για την εξυπηρέτηση των δικαιούχων του ΕΟΠΥΥ ως προς την αποκατάσταση της ακουστικής τους οξύτητας. </w:t>
      </w:r>
    </w:p>
    <w:p w14:paraId="4C66A640" w14:textId="77777777" w:rsidR="002669CF" w:rsidRDefault="002669CF" w:rsidP="00FC6154">
      <w:pPr>
        <w:pStyle w:val="ac"/>
        <w:numPr>
          <w:ilvl w:val="0"/>
          <w:numId w:val="36"/>
        </w:numPr>
        <w:spacing w:line="360" w:lineRule="auto"/>
        <w:jc w:val="both"/>
        <w:rPr>
          <w:rFonts w:ascii="Arial" w:hAnsi="Arial" w:cs="Arial"/>
          <w:sz w:val="20"/>
          <w:szCs w:val="20"/>
        </w:rPr>
      </w:pPr>
      <w:r w:rsidRPr="00FC6154">
        <w:rPr>
          <w:rFonts w:ascii="Arial" w:hAnsi="Arial" w:cs="Arial"/>
          <w:sz w:val="20"/>
          <w:szCs w:val="20"/>
        </w:rPr>
        <w:t xml:space="preserve">Σε περίπτωση ύπαρξης υποκαταστήματος του Β συμβαλλόμενου, θα πρέπει να προσκομισθούν στην αρμόδια υπηρεσία του ΕΟΠΥΥ, το σύνολο των απαιτούμενων εγγράφων, όπως αυτά ορίζονται με βάση την κείμενη νομοθεσία και αναφέρονται στην παρούσα. </w:t>
      </w:r>
    </w:p>
    <w:p w14:paraId="1904B161" w14:textId="77777777" w:rsidR="00FC6154" w:rsidRDefault="00FC6154" w:rsidP="00FC6154">
      <w:pPr>
        <w:pStyle w:val="ac"/>
        <w:numPr>
          <w:ilvl w:val="0"/>
          <w:numId w:val="36"/>
        </w:numPr>
        <w:spacing w:line="360" w:lineRule="auto"/>
        <w:jc w:val="both"/>
        <w:rPr>
          <w:rFonts w:ascii="Arial" w:hAnsi="Arial" w:cs="Arial"/>
          <w:sz w:val="20"/>
          <w:szCs w:val="20"/>
        </w:rPr>
      </w:pPr>
      <w:r>
        <w:rPr>
          <w:rFonts w:ascii="Arial" w:hAnsi="Arial" w:cs="Arial"/>
          <w:sz w:val="20"/>
          <w:szCs w:val="20"/>
        </w:rPr>
        <w:t xml:space="preserve">Ο β συμβαλλόμενος οφείλει να τηρεί την κείμενη νομοθεσία περι χορηγήσεως ακουστικών βαρηκοΐας. </w:t>
      </w:r>
    </w:p>
    <w:p w14:paraId="64159EB1" w14:textId="77777777" w:rsidR="00AB48E6" w:rsidRPr="00FC6154" w:rsidRDefault="00FC6154" w:rsidP="00FC6154">
      <w:pPr>
        <w:pStyle w:val="ac"/>
        <w:numPr>
          <w:ilvl w:val="0"/>
          <w:numId w:val="36"/>
        </w:numPr>
        <w:spacing w:line="360" w:lineRule="auto"/>
        <w:jc w:val="both"/>
        <w:rPr>
          <w:rFonts w:ascii="Arial" w:hAnsi="Arial" w:cs="Arial"/>
          <w:sz w:val="20"/>
          <w:szCs w:val="20"/>
        </w:rPr>
      </w:pPr>
      <w:r>
        <w:rPr>
          <w:rFonts w:ascii="Arial" w:hAnsi="Arial" w:cs="Arial"/>
          <w:sz w:val="20"/>
          <w:szCs w:val="20"/>
        </w:rPr>
        <w:t xml:space="preserve">Να εφαρμόζει τις οριζόμενες προδιαγραφές ή άλλες διατάξεις που αναφέρονται στον ΕΚΠΥ, όπως αυτός ισχύει. </w:t>
      </w:r>
    </w:p>
    <w:p w14:paraId="2C75DEF1" w14:textId="77777777" w:rsidR="00AB48E6" w:rsidRDefault="00AB48E6" w:rsidP="002948C2">
      <w:pPr>
        <w:spacing w:line="360" w:lineRule="auto"/>
        <w:jc w:val="center"/>
        <w:rPr>
          <w:rFonts w:ascii="Arial" w:hAnsi="Arial" w:cs="Arial"/>
          <w:b/>
          <w:sz w:val="20"/>
          <w:szCs w:val="20"/>
        </w:rPr>
      </w:pPr>
    </w:p>
    <w:p w14:paraId="40F699F2" w14:textId="77777777" w:rsidR="00AB48E6" w:rsidRDefault="00AB48E6" w:rsidP="002948C2">
      <w:pPr>
        <w:spacing w:line="360" w:lineRule="auto"/>
        <w:jc w:val="center"/>
        <w:rPr>
          <w:rFonts w:ascii="Arial" w:hAnsi="Arial" w:cs="Arial"/>
          <w:b/>
          <w:sz w:val="20"/>
          <w:szCs w:val="20"/>
        </w:rPr>
      </w:pPr>
    </w:p>
    <w:p w14:paraId="4F7C9CF3" w14:textId="77777777" w:rsidR="00AB48E6" w:rsidRDefault="00AB48E6" w:rsidP="002948C2">
      <w:pPr>
        <w:spacing w:line="360" w:lineRule="auto"/>
        <w:jc w:val="center"/>
        <w:rPr>
          <w:rFonts w:ascii="Arial" w:hAnsi="Arial" w:cs="Arial"/>
          <w:b/>
          <w:sz w:val="20"/>
          <w:szCs w:val="20"/>
        </w:rPr>
      </w:pPr>
    </w:p>
    <w:p w14:paraId="7A9DED6A" w14:textId="77777777" w:rsidR="00AB48E6" w:rsidRDefault="00AB48E6" w:rsidP="002948C2">
      <w:pPr>
        <w:spacing w:line="360" w:lineRule="auto"/>
        <w:jc w:val="center"/>
        <w:rPr>
          <w:rFonts w:ascii="Arial" w:hAnsi="Arial" w:cs="Arial"/>
          <w:b/>
          <w:sz w:val="20"/>
          <w:szCs w:val="20"/>
        </w:rPr>
      </w:pPr>
    </w:p>
    <w:p w14:paraId="17AA053B" w14:textId="77777777" w:rsidR="0022710C" w:rsidRPr="00336D36" w:rsidRDefault="0022710C" w:rsidP="00B46621">
      <w:pPr>
        <w:spacing w:line="360" w:lineRule="auto"/>
        <w:rPr>
          <w:rFonts w:ascii="Arial" w:hAnsi="Arial" w:cs="Arial"/>
          <w:b/>
          <w:sz w:val="20"/>
          <w:szCs w:val="20"/>
        </w:rPr>
      </w:pPr>
    </w:p>
    <w:p w14:paraId="70975683" w14:textId="631898B4" w:rsidR="00AB48E6" w:rsidRDefault="00AB48E6" w:rsidP="002948C2">
      <w:pPr>
        <w:spacing w:line="360" w:lineRule="auto"/>
        <w:jc w:val="center"/>
        <w:rPr>
          <w:rFonts w:ascii="Arial" w:hAnsi="Arial" w:cs="Arial"/>
          <w:b/>
          <w:sz w:val="20"/>
          <w:szCs w:val="20"/>
        </w:rPr>
      </w:pPr>
    </w:p>
    <w:p w14:paraId="41A70C5B" w14:textId="77777777" w:rsidR="008C767E" w:rsidRDefault="008C767E" w:rsidP="002948C2">
      <w:pPr>
        <w:spacing w:line="360" w:lineRule="auto"/>
        <w:jc w:val="center"/>
        <w:rPr>
          <w:rFonts w:ascii="Arial" w:hAnsi="Arial" w:cs="Arial"/>
          <w:b/>
          <w:sz w:val="20"/>
          <w:szCs w:val="20"/>
        </w:rPr>
      </w:pPr>
    </w:p>
    <w:p w14:paraId="78DED4A0" w14:textId="77777777" w:rsidR="002948C2" w:rsidRDefault="002948C2" w:rsidP="002948C2">
      <w:pPr>
        <w:tabs>
          <w:tab w:val="left" w:pos="915"/>
        </w:tabs>
        <w:jc w:val="center"/>
      </w:pPr>
      <w:r>
        <w:lastRenderedPageBreak/>
        <w:t>ΠΑΡΑΡΤΗΜΑ ΙΙ</w:t>
      </w:r>
    </w:p>
    <w:p w14:paraId="178FF3D7" w14:textId="77777777" w:rsidR="002948C2" w:rsidRDefault="002948C2" w:rsidP="002948C2">
      <w:pPr>
        <w:spacing w:line="360" w:lineRule="auto"/>
        <w:jc w:val="center"/>
        <w:rPr>
          <w:rFonts w:ascii="Arial" w:hAnsi="Arial" w:cs="Arial"/>
          <w:b/>
          <w:sz w:val="20"/>
          <w:szCs w:val="20"/>
        </w:rPr>
      </w:pPr>
    </w:p>
    <w:p w14:paraId="088A405F" w14:textId="77777777" w:rsidR="002948C2" w:rsidRDefault="002948C2" w:rsidP="002948C2">
      <w:pPr>
        <w:spacing w:line="360" w:lineRule="auto"/>
        <w:jc w:val="center"/>
        <w:rPr>
          <w:rFonts w:ascii="Arial" w:hAnsi="Arial" w:cs="Arial"/>
          <w:b/>
          <w:sz w:val="20"/>
          <w:szCs w:val="20"/>
        </w:rPr>
      </w:pPr>
    </w:p>
    <w:p w14:paraId="3AD43801" w14:textId="77777777" w:rsidR="002948C2" w:rsidRDefault="002948C2" w:rsidP="002948C2">
      <w:pPr>
        <w:spacing w:line="360" w:lineRule="auto"/>
        <w:jc w:val="center"/>
        <w:rPr>
          <w:rFonts w:ascii="Arial" w:hAnsi="Arial" w:cs="Arial"/>
          <w:b/>
          <w:sz w:val="20"/>
          <w:szCs w:val="20"/>
        </w:rPr>
      </w:pPr>
      <w:r w:rsidRPr="00052A49">
        <w:rPr>
          <w:rFonts w:ascii="Arial" w:hAnsi="Arial" w:cs="Arial"/>
          <w:b/>
          <w:sz w:val="20"/>
          <w:szCs w:val="20"/>
        </w:rPr>
        <w:t xml:space="preserve">Προδιαγραφές </w:t>
      </w:r>
      <w:r>
        <w:rPr>
          <w:rFonts w:ascii="Arial" w:hAnsi="Arial" w:cs="Arial"/>
          <w:b/>
          <w:sz w:val="20"/>
          <w:szCs w:val="20"/>
        </w:rPr>
        <w:t>Ορθοπεδικών Ειδών</w:t>
      </w:r>
      <w:r w:rsidRPr="00052A49">
        <w:rPr>
          <w:rFonts w:ascii="Arial" w:hAnsi="Arial" w:cs="Arial"/>
          <w:b/>
          <w:sz w:val="20"/>
          <w:szCs w:val="20"/>
        </w:rPr>
        <w:t xml:space="preserve"> </w:t>
      </w:r>
    </w:p>
    <w:p w14:paraId="7A7560BE" w14:textId="77777777" w:rsidR="002948C2" w:rsidRDefault="002948C2" w:rsidP="002948C2">
      <w:pPr>
        <w:spacing w:line="360" w:lineRule="auto"/>
        <w:jc w:val="center"/>
        <w:rPr>
          <w:rFonts w:ascii="Arial" w:hAnsi="Arial" w:cs="Arial"/>
          <w:b/>
          <w:sz w:val="20"/>
          <w:szCs w:val="20"/>
        </w:rPr>
      </w:pPr>
    </w:p>
    <w:p w14:paraId="040D45D3" w14:textId="77777777" w:rsidR="002948C2" w:rsidRDefault="002948C2" w:rsidP="002948C2">
      <w:pPr>
        <w:spacing w:line="360" w:lineRule="auto"/>
        <w:jc w:val="center"/>
        <w:rPr>
          <w:rFonts w:ascii="Arial" w:hAnsi="Arial" w:cs="Arial"/>
          <w:b/>
          <w:sz w:val="20"/>
          <w:szCs w:val="20"/>
        </w:rPr>
      </w:pPr>
    </w:p>
    <w:p w14:paraId="0C3C593E" w14:textId="77777777" w:rsidR="00FC6154" w:rsidRDefault="00FC6154" w:rsidP="00FC6154">
      <w:pPr>
        <w:spacing w:line="360" w:lineRule="auto"/>
        <w:jc w:val="both"/>
        <w:rPr>
          <w:rFonts w:ascii="Arial" w:hAnsi="Arial" w:cs="Arial"/>
          <w:b/>
          <w:sz w:val="20"/>
          <w:szCs w:val="20"/>
        </w:rPr>
      </w:pPr>
      <w:r>
        <w:rPr>
          <w:rFonts w:ascii="Arial" w:hAnsi="Arial" w:cs="Arial"/>
          <w:b/>
          <w:sz w:val="20"/>
          <w:szCs w:val="20"/>
        </w:rPr>
        <w:t xml:space="preserve">Ειδικότεροι όροι για τη σύναψη σύμβασης για τη χορήγηση Ορθοπεδικών Ειδών  </w:t>
      </w:r>
    </w:p>
    <w:p w14:paraId="02384BBC" w14:textId="77777777" w:rsidR="00FC6154" w:rsidRDefault="00FC6154" w:rsidP="00FC6154">
      <w:pPr>
        <w:spacing w:line="360" w:lineRule="auto"/>
        <w:jc w:val="both"/>
        <w:rPr>
          <w:rFonts w:ascii="Arial" w:hAnsi="Arial" w:cs="Arial"/>
          <w:b/>
          <w:sz w:val="20"/>
          <w:szCs w:val="20"/>
        </w:rPr>
      </w:pPr>
    </w:p>
    <w:p w14:paraId="44BE2537" w14:textId="77777777" w:rsidR="00FC6154" w:rsidRDefault="00FC6154" w:rsidP="00FC6154">
      <w:pPr>
        <w:spacing w:line="360" w:lineRule="auto"/>
        <w:jc w:val="both"/>
        <w:rPr>
          <w:rFonts w:ascii="Arial" w:hAnsi="Arial" w:cs="Arial"/>
          <w:b/>
          <w:sz w:val="20"/>
          <w:szCs w:val="20"/>
        </w:rPr>
      </w:pPr>
      <w:r>
        <w:rPr>
          <w:rFonts w:ascii="Arial" w:hAnsi="Arial" w:cs="Arial"/>
          <w:b/>
          <w:sz w:val="20"/>
          <w:szCs w:val="20"/>
        </w:rPr>
        <w:t>Ο β συμβαλλόμενος, οφείλει να προσκομίσει:</w:t>
      </w:r>
    </w:p>
    <w:p w14:paraId="4DA6987B" w14:textId="77777777" w:rsidR="00FC6154" w:rsidRPr="003D273A" w:rsidRDefault="00FC6154" w:rsidP="00FC6154">
      <w:pPr>
        <w:pStyle w:val="ac"/>
        <w:numPr>
          <w:ilvl w:val="0"/>
          <w:numId w:val="37"/>
        </w:numPr>
        <w:spacing w:line="360" w:lineRule="auto"/>
        <w:jc w:val="both"/>
        <w:rPr>
          <w:rFonts w:ascii="Arial" w:hAnsi="Arial" w:cs="Arial"/>
          <w:sz w:val="20"/>
          <w:szCs w:val="20"/>
        </w:rPr>
      </w:pPr>
      <w:r w:rsidRPr="003D273A">
        <w:rPr>
          <w:rFonts w:ascii="Arial" w:hAnsi="Arial" w:cs="Arial"/>
          <w:sz w:val="20"/>
          <w:szCs w:val="20"/>
        </w:rPr>
        <w:t xml:space="preserve">Υπεύθυνη Δήλωση ότι είναι Διανομέας (ή/και Εξουσιοδοτημένος Αντιπρόσωπος) του ...... Εισαγωγέα/Κατασκευαστή ή είναι Εισαγωγέας/Κατασκευαστής και Διανομέας. </w:t>
      </w:r>
    </w:p>
    <w:p w14:paraId="0B348DF0" w14:textId="77777777" w:rsidR="00FC6154" w:rsidRPr="003D273A" w:rsidRDefault="00FC6154" w:rsidP="00FC6154">
      <w:pPr>
        <w:pStyle w:val="ac"/>
        <w:numPr>
          <w:ilvl w:val="0"/>
          <w:numId w:val="37"/>
        </w:numPr>
        <w:spacing w:line="360" w:lineRule="auto"/>
        <w:jc w:val="both"/>
        <w:rPr>
          <w:rFonts w:ascii="Arial" w:hAnsi="Arial" w:cs="Arial"/>
          <w:sz w:val="20"/>
          <w:szCs w:val="20"/>
        </w:rPr>
      </w:pPr>
      <w:r w:rsidRPr="003D273A">
        <w:rPr>
          <w:rFonts w:ascii="Arial" w:hAnsi="Arial" w:cs="Arial"/>
          <w:sz w:val="20"/>
          <w:szCs w:val="20"/>
        </w:rPr>
        <w:t xml:space="preserve">Τα δικαιολογητικά σύστασης και έναρξης λειτουργίας και αναλόγως με τη μορφή επιχείρησης που έχει, από τα οποία προκύπτει ότι επιτρέπεται η διάθεση και εμπορία των εν λόγω προϊόντων. </w:t>
      </w:r>
    </w:p>
    <w:p w14:paraId="7A35EF33" w14:textId="77777777" w:rsidR="00FC6154" w:rsidRPr="003D273A" w:rsidRDefault="00782FCE" w:rsidP="00782FCE">
      <w:pPr>
        <w:pStyle w:val="ac"/>
        <w:numPr>
          <w:ilvl w:val="0"/>
          <w:numId w:val="37"/>
        </w:numPr>
        <w:spacing w:line="360" w:lineRule="auto"/>
        <w:jc w:val="both"/>
        <w:rPr>
          <w:rFonts w:ascii="Arial" w:hAnsi="Arial" w:cs="Arial"/>
          <w:sz w:val="20"/>
          <w:szCs w:val="20"/>
        </w:rPr>
      </w:pPr>
      <w:r w:rsidRPr="00782FCE">
        <w:rPr>
          <w:rFonts w:ascii="Arial" w:hAnsi="Arial" w:cs="Arial"/>
          <w:sz w:val="20"/>
          <w:szCs w:val="20"/>
        </w:rPr>
        <w:t>Για τα εμπορευόμενα είδη ο Β’ συμβαλλόμενος πρέπει να προσκομίζει βεβαίωση ορθής πρακτικής διανομής ιατροτεχνολογικών προϊόντων (υπ’ αρ. ΔΥ8δ/ΓΠοικ.1348/ΦΕΚ32 Β’-16.01.2004 Κοινή Υπουργική Απόφαση όπως ισχύει κάθε φορά).</w:t>
      </w:r>
    </w:p>
    <w:p w14:paraId="02266E84" w14:textId="77777777" w:rsidR="00FC6154" w:rsidRDefault="00FC6154" w:rsidP="00FC6154">
      <w:pPr>
        <w:spacing w:line="360" w:lineRule="auto"/>
        <w:jc w:val="both"/>
        <w:rPr>
          <w:rFonts w:ascii="Arial" w:hAnsi="Arial" w:cs="Arial"/>
          <w:b/>
          <w:sz w:val="20"/>
          <w:szCs w:val="20"/>
        </w:rPr>
      </w:pPr>
    </w:p>
    <w:p w14:paraId="176A8284" w14:textId="77777777" w:rsidR="00FC6154" w:rsidRDefault="00FC6154" w:rsidP="00FC6154">
      <w:pPr>
        <w:spacing w:line="360" w:lineRule="auto"/>
        <w:jc w:val="both"/>
        <w:rPr>
          <w:rFonts w:ascii="Arial" w:hAnsi="Arial" w:cs="Arial"/>
          <w:b/>
          <w:sz w:val="20"/>
          <w:szCs w:val="20"/>
        </w:rPr>
      </w:pPr>
      <w:r>
        <w:rPr>
          <w:rFonts w:ascii="Arial" w:hAnsi="Arial" w:cs="Arial"/>
          <w:b/>
          <w:sz w:val="20"/>
          <w:szCs w:val="20"/>
        </w:rPr>
        <w:t>Λοιποί όροι</w:t>
      </w:r>
    </w:p>
    <w:p w14:paraId="6C1DBD25" w14:textId="77777777" w:rsidR="00FC6154" w:rsidRDefault="00FC6154" w:rsidP="00FC6154">
      <w:pPr>
        <w:spacing w:line="360" w:lineRule="auto"/>
        <w:jc w:val="both"/>
        <w:rPr>
          <w:rFonts w:ascii="Arial" w:hAnsi="Arial" w:cs="Arial"/>
          <w:sz w:val="20"/>
          <w:szCs w:val="20"/>
        </w:rPr>
      </w:pPr>
    </w:p>
    <w:p w14:paraId="4BEE3851" w14:textId="77777777" w:rsidR="00FC6154" w:rsidRPr="00FC6154" w:rsidRDefault="00FC6154" w:rsidP="00FC6154">
      <w:pPr>
        <w:pStyle w:val="ac"/>
        <w:numPr>
          <w:ilvl w:val="0"/>
          <w:numId w:val="40"/>
        </w:numPr>
        <w:spacing w:line="360" w:lineRule="auto"/>
        <w:jc w:val="both"/>
        <w:rPr>
          <w:rFonts w:ascii="Arial" w:hAnsi="Arial" w:cs="Arial"/>
          <w:sz w:val="20"/>
          <w:szCs w:val="20"/>
        </w:rPr>
      </w:pPr>
      <w:r w:rsidRPr="00FC6154">
        <w:rPr>
          <w:rFonts w:ascii="Arial" w:hAnsi="Arial" w:cs="Arial"/>
          <w:sz w:val="20"/>
          <w:szCs w:val="20"/>
        </w:rPr>
        <w:t xml:space="preserve">Ο Β’ συμβαλλόμενος υποχρεούται να διαθέτει κατά περίπτωση το αναγκαίο προσωπικό, επάρκεια προϊόντων και την απαιτούμενη σύγχρονη υλικοτεχνική υποδομή για την εξυπηρέτηση των δικαιούχων του ΕΟΠΥΥ ως προς την </w:t>
      </w:r>
      <w:r>
        <w:rPr>
          <w:rFonts w:ascii="Arial" w:hAnsi="Arial" w:cs="Arial"/>
          <w:sz w:val="20"/>
          <w:szCs w:val="20"/>
        </w:rPr>
        <w:t xml:space="preserve">χορήγηση των </w:t>
      </w:r>
      <w:r w:rsidRPr="00FC6154">
        <w:rPr>
          <w:rFonts w:ascii="Arial" w:hAnsi="Arial" w:cs="Arial"/>
          <w:sz w:val="20"/>
          <w:szCs w:val="20"/>
        </w:rPr>
        <w:t xml:space="preserve">Ορθοπεδικών Ειδών. </w:t>
      </w:r>
    </w:p>
    <w:p w14:paraId="0CF34948" w14:textId="77777777" w:rsidR="00FC6154" w:rsidRPr="00FC6154" w:rsidRDefault="00FC6154" w:rsidP="00FC6154">
      <w:pPr>
        <w:pStyle w:val="ac"/>
        <w:numPr>
          <w:ilvl w:val="0"/>
          <w:numId w:val="40"/>
        </w:numPr>
        <w:spacing w:line="360" w:lineRule="auto"/>
        <w:jc w:val="both"/>
        <w:rPr>
          <w:rFonts w:ascii="Arial" w:hAnsi="Arial" w:cs="Arial"/>
          <w:sz w:val="20"/>
          <w:szCs w:val="20"/>
        </w:rPr>
      </w:pPr>
      <w:r w:rsidRPr="00FC6154">
        <w:rPr>
          <w:rFonts w:ascii="Arial" w:hAnsi="Arial" w:cs="Arial"/>
          <w:sz w:val="20"/>
          <w:szCs w:val="20"/>
        </w:rPr>
        <w:t xml:space="preserve">Σε περίπτωση ύπαρξης υποκαταστήματος του Β συμβαλλόμενου, θα πρέπει να προσκομισθούν στην αρμόδια υπηρεσία του ΕΟΠΥΥ, το σύνολο των απαιτούμενων εγγράφων, όπως αυτά ορίζονται με βάση την κείμενη νομοθεσία και αναφέρονται στην παρούσα. </w:t>
      </w:r>
    </w:p>
    <w:p w14:paraId="6C4EF811" w14:textId="77777777" w:rsidR="00FC6154" w:rsidRPr="00FC6154" w:rsidRDefault="00FC6154" w:rsidP="00FC6154">
      <w:pPr>
        <w:pStyle w:val="ac"/>
        <w:numPr>
          <w:ilvl w:val="0"/>
          <w:numId w:val="40"/>
        </w:numPr>
        <w:spacing w:line="360" w:lineRule="auto"/>
        <w:jc w:val="both"/>
        <w:rPr>
          <w:rFonts w:ascii="Arial" w:hAnsi="Arial" w:cs="Arial"/>
          <w:sz w:val="20"/>
          <w:szCs w:val="20"/>
        </w:rPr>
      </w:pPr>
      <w:r w:rsidRPr="00FC6154">
        <w:rPr>
          <w:rFonts w:ascii="Arial" w:hAnsi="Arial" w:cs="Arial"/>
          <w:sz w:val="20"/>
          <w:szCs w:val="20"/>
        </w:rPr>
        <w:t xml:space="preserve">Ο β συμβαλλόμενος οφείλει να τηρεί την κείμενη νομοθεσία περί χορηγήσεως Ορθοπεδικών Ειδών. </w:t>
      </w:r>
    </w:p>
    <w:p w14:paraId="2C8F84C3" w14:textId="77777777" w:rsidR="00FC6154" w:rsidRPr="00FC6154" w:rsidRDefault="00FC6154" w:rsidP="00FC6154">
      <w:pPr>
        <w:pStyle w:val="ac"/>
        <w:numPr>
          <w:ilvl w:val="0"/>
          <w:numId w:val="40"/>
        </w:numPr>
        <w:spacing w:line="360" w:lineRule="auto"/>
        <w:jc w:val="both"/>
        <w:rPr>
          <w:rFonts w:ascii="Arial" w:hAnsi="Arial" w:cs="Arial"/>
          <w:sz w:val="20"/>
          <w:szCs w:val="20"/>
        </w:rPr>
      </w:pPr>
      <w:r w:rsidRPr="00FC6154">
        <w:rPr>
          <w:rFonts w:ascii="Arial" w:hAnsi="Arial" w:cs="Arial"/>
          <w:sz w:val="20"/>
          <w:szCs w:val="20"/>
        </w:rPr>
        <w:t>Να εφαρμόζει τις οριζόμενες</w:t>
      </w:r>
      <w:r>
        <w:rPr>
          <w:rFonts w:ascii="Arial" w:hAnsi="Arial" w:cs="Arial"/>
          <w:sz w:val="20"/>
          <w:szCs w:val="20"/>
        </w:rPr>
        <w:t xml:space="preserve"> τεχνικές</w:t>
      </w:r>
      <w:r w:rsidRPr="00FC6154">
        <w:rPr>
          <w:rFonts w:ascii="Arial" w:hAnsi="Arial" w:cs="Arial"/>
          <w:sz w:val="20"/>
          <w:szCs w:val="20"/>
        </w:rPr>
        <w:t xml:space="preserve"> προδιαγραφές ή άλλες διατάξεις που αναφέρονται στον ΕΚΠΥ, όπως αυτός ισχύει. </w:t>
      </w:r>
    </w:p>
    <w:p w14:paraId="18E4E590" w14:textId="77777777" w:rsidR="002948C2" w:rsidRDefault="002948C2" w:rsidP="00FD2096">
      <w:pPr>
        <w:tabs>
          <w:tab w:val="left" w:pos="915"/>
        </w:tabs>
      </w:pPr>
    </w:p>
    <w:p w14:paraId="20478C0C" w14:textId="77777777" w:rsidR="002948C2" w:rsidRDefault="002948C2" w:rsidP="00FD2096">
      <w:pPr>
        <w:tabs>
          <w:tab w:val="left" w:pos="915"/>
        </w:tabs>
      </w:pPr>
    </w:p>
    <w:p w14:paraId="73D46DD1" w14:textId="77777777" w:rsidR="00FC6154" w:rsidRDefault="00FC6154" w:rsidP="00FD2096">
      <w:pPr>
        <w:tabs>
          <w:tab w:val="left" w:pos="915"/>
        </w:tabs>
      </w:pPr>
    </w:p>
    <w:p w14:paraId="3785D360" w14:textId="77777777" w:rsidR="00FC6154" w:rsidRDefault="00FC6154" w:rsidP="00FD2096">
      <w:pPr>
        <w:tabs>
          <w:tab w:val="left" w:pos="915"/>
        </w:tabs>
      </w:pPr>
    </w:p>
    <w:p w14:paraId="240AEBCF" w14:textId="77777777" w:rsidR="00FC6154" w:rsidRDefault="00FC6154" w:rsidP="00FD2096">
      <w:pPr>
        <w:tabs>
          <w:tab w:val="left" w:pos="915"/>
        </w:tabs>
      </w:pPr>
    </w:p>
    <w:p w14:paraId="5205272F" w14:textId="77777777" w:rsidR="00FC6154" w:rsidRDefault="00FC6154" w:rsidP="00FD2096">
      <w:pPr>
        <w:tabs>
          <w:tab w:val="left" w:pos="915"/>
        </w:tabs>
      </w:pPr>
    </w:p>
    <w:p w14:paraId="2ABD1EC0" w14:textId="77777777" w:rsidR="00FC6154" w:rsidRDefault="00FC6154" w:rsidP="00FD2096">
      <w:pPr>
        <w:tabs>
          <w:tab w:val="left" w:pos="915"/>
        </w:tabs>
      </w:pPr>
    </w:p>
    <w:p w14:paraId="34517C13" w14:textId="77777777" w:rsidR="00782FCE" w:rsidRDefault="00782FCE" w:rsidP="00FD2096">
      <w:pPr>
        <w:tabs>
          <w:tab w:val="left" w:pos="915"/>
        </w:tabs>
      </w:pPr>
    </w:p>
    <w:p w14:paraId="3511B3F4" w14:textId="77777777" w:rsidR="00FC6154" w:rsidRDefault="00FC6154" w:rsidP="00FD2096">
      <w:pPr>
        <w:tabs>
          <w:tab w:val="left" w:pos="915"/>
        </w:tabs>
      </w:pPr>
    </w:p>
    <w:p w14:paraId="03316352" w14:textId="77777777" w:rsidR="00FC6154" w:rsidRDefault="00FC6154" w:rsidP="00FC6154">
      <w:pPr>
        <w:tabs>
          <w:tab w:val="left" w:pos="915"/>
        </w:tabs>
        <w:jc w:val="center"/>
      </w:pPr>
      <w:r>
        <w:lastRenderedPageBreak/>
        <w:t>ΠΑΡΑΡΤΗΜΑ ΙΙΙ</w:t>
      </w:r>
    </w:p>
    <w:p w14:paraId="18BC05CD" w14:textId="77777777" w:rsidR="00FC6154" w:rsidRDefault="00FC6154" w:rsidP="00FC6154">
      <w:pPr>
        <w:tabs>
          <w:tab w:val="left" w:pos="915"/>
        </w:tabs>
        <w:jc w:val="center"/>
      </w:pPr>
    </w:p>
    <w:p w14:paraId="0037481F" w14:textId="77777777" w:rsidR="00FC6154" w:rsidRDefault="00FC6154" w:rsidP="00FC6154">
      <w:pPr>
        <w:spacing w:line="360" w:lineRule="auto"/>
        <w:jc w:val="center"/>
        <w:rPr>
          <w:rFonts w:ascii="Arial" w:hAnsi="Arial" w:cs="Arial"/>
          <w:b/>
          <w:sz w:val="20"/>
          <w:szCs w:val="20"/>
        </w:rPr>
      </w:pPr>
      <w:r>
        <w:rPr>
          <w:rFonts w:ascii="Arial" w:hAnsi="Arial" w:cs="Arial"/>
          <w:b/>
          <w:sz w:val="20"/>
          <w:szCs w:val="20"/>
        </w:rPr>
        <w:t>Α</w:t>
      </w:r>
      <w:r w:rsidRPr="00052A49">
        <w:rPr>
          <w:rFonts w:ascii="Arial" w:hAnsi="Arial" w:cs="Arial"/>
          <w:b/>
          <w:sz w:val="20"/>
          <w:szCs w:val="20"/>
        </w:rPr>
        <w:t xml:space="preserve">ναπνευστικών συσκευών </w:t>
      </w:r>
      <w:r w:rsidR="00782FCE">
        <w:rPr>
          <w:rFonts w:ascii="Arial" w:hAnsi="Arial" w:cs="Arial"/>
          <w:b/>
          <w:sz w:val="20"/>
          <w:szCs w:val="20"/>
        </w:rPr>
        <w:t>και Συσκευών Οξυγονοθεραπείας</w:t>
      </w:r>
    </w:p>
    <w:p w14:paraId="63D66BAE" w14:textId="77777777" w:rsidR="00FC6154" w:rsidRDefault="00FC6154" w:rsidP="00FC6154">
      <w:pPr>
        <w:tabs>
          <w:tab w:val="left" w:pos="915"/>
        </w:tabs>
      </w:pPr>
    </w:p>
    <w:p w14:paraId="33EDE8AD" w14:textId="77777777" w:rsidR="00FC6154" w:rsidRDefault="00FC6154" w:rsidP="00FC6154">
      <w:pPr>
        <w:spacing w:line="360" w:lineRule="auto"/>
        <w:jc w:val="both"/>
        <w:rPr>
          <w:rFonts w:ascii="Arial" w:hAnsi="Arial" w:cs="Arial"/>
          <w:b/>
          <w:sz w:val="20"/>
          <w:szCs w:val="20"/>
        </w:rPr>
      </w:pPr>
      <w:r>
        <w:rPr>
          <w:rFonts w:ascii="Arial" w:hAnsi="Arial" w:cs="Arial"/>
          <w:b/>
          <w:sz w:val="20"/>
          <w:szCs w:val="20"/>
        </w:rPr>
        <w:t xml:space="preserve">Ειδικότεροι όροι για τη σύναψη σύμβασης για τη χορήγηση Αναπνευστικών Συσκευών </w:t>
      </w:r>
      <w:r w:rsidR="00782FCE">
        <w:rPr>
          <w:rFonts w:ascii="Arial" w:hAnsi="Arial" w:cs="Arial"/>
          <w:b/>
          <w:sz w:val="20"/>
          <w:szCs w:val="20"/>
        </w:rPr>
        <w:t>και Συσκευών Οξυγονοθεραπεία</w:t>
      </w:r>
      <w:r w:rsidR="00F36CF4">
        <w:rPr>
          <w:rFonts w:ascii="Arial" w:hAnsi="Arial" w:cs="Arial"/>
          <w:b/>
          <w:sz w:val="20"/>
          <w:szCs w:val="20"/>
        </w:rPr>
        <w:t xml:space="preserve">ς </w:t>
      </w:r>
      <w:r w:rsidR="00F36CF4" w:rsidRPr="00F36CF4">
        <w:rPr>
          <w:rFonts w:ascii="Arial" w:hAnsi="Arial" w:cs="Arial"/>
          <w:i/>
          <w:sz w:val="20"/>
          <w:szCs w:val="20"/>
        </w:rPr>
        <w:t>(συμπυκνωτής μετά των εξαρτημάτων</w:t>
      </w:r>
      <w:r w:rsidR="00F36CF4">
        <w:rPr>
          <w:rFonts w:ascii="Arial" w:hAnsi="Arial" w:cs="Arial"/>
          <w:i/>
          <w:sz w:val="20"/>
          <w:szCs w:val="20"/>
        </w:rPr>
        <w:t xml:space="preserve"> </w:t>
      </w:r>
      <w:r w:rsidR="00F36CF4" w:rsidRPr="00F36CF4">
        <w:rPr>
          <w:rFonts w:ascii="Arial" w:hAnsi="Arial" w:cs="Arial"/>
          <w:i/>
          <w:sz w:val="20"/>
          <w:szCs w:val="20"/>
        </w:rPr>
        <w:t>ή φιάλη)</w:t>
      </w:r>
      <w:r w:rsidRPr="00F36CF4">
        <w:rPr>
          <w:rFonts w:ascii="Arial" w:hAnsi="Arial" w:cs="Arial"/>
          <w:b/>
          <w:i/>
          <w:sz w:val="20"/>
          <w:szCs w:val="20"/>
        </w:rPr>
        <w:t xml:space="preserve"> </w:t>
      </w:r>
    </w:p>
    <w:p w14:paraId="4903FD61" w14:textId="77777777" w:rsidR="00FC6154" w:rsidRDefault="00FC6154" w:rsidP="00FC6154">
      <w:pPr>
        <w:spacing w:line="360" w:lineRule="auto"/>
        <w:jc w:val="both"/>
        <w:rPr>
          <w:rFonts w:ascii="Arial" w:hAnsi="Arial" w:cs="Arial"/>
          <w:b/>
          <w:sz w:val="20"/>
          <w:szCs w:val="20"/>
        </w:rPr>
      </w:pPr>
    </w:p>
    <w:p w14:paraId="391C457C" w14:textId="77777777" w:rsidR="00FC6154" w:rsidRDefault="00FC6154" w:rsidP="00FC6154">
      <w:pPr>
        <w:spacing w:line="360" w:lineRule="auto"/>
        <w:jc w:val="both"/>
        <w:rPr>
          <w:rFonts w:ascii="Arial" w:hAnsi="Arial" w:cs="Arial"/>
          <w:b/>
          <w:sz w:val="20"/>
          <w:szCs w:val="20"/>
        </w:rPr>
      </w:pPr>
      <w:r>
        <w:rPr>
          <w:rFonts w:ascii="Arial" w:hAnsi="Arial" w:cs="Arial"/>
          <w:b/>
          <w:sz w:val="20"/>
          <w:szCs w:val="20"/>
        </w:rPr>
        <w:t>Ο β συμβαλλόμενος, οφείλει να προσκομίσει:</w:t>
      </w:r>
    </w:p>
    <w:p w14:paraId="0CA27852" w14:textId="77777777" w:rsidR="00FC6154" w:rsidRPr="003D273A" w:rsidRDefault="00FC6154" w:rsidP="00FC6154">
      <w:pPr>
        <w:pStyle w:val="ac"/>
        <w:numPr>
          <w:ilvl w:val="0"/>
          <w:numId w:val="37"/>
        </w:numPr>
        <w:spacing w:line="360" w:lineRule="auto"/>
        <w:jc w:val="both"/>
        <w:rPr>
          <w:rFonts w:ascii="Arial" w:hAnsi="Arial" w:cs="Arial"/>
          <w:sz w:val="20"/>
          <w:szCs w:val="20"/>
        </w:rPr>
      </w:pPr>
      <w:r w:rsidRPr="003D273A">
        <w:rPr>
          <w:rFonts w:ascii="Arial" w:hAnsi="Arial" w:cs="Arial"/>
          <w:sz w:val="20"/>
          <w:szCs w:val="20"/>
        </w:rPr>
        <w:t xml:space="preserve">Υπεύθυνη Δήλωση ότι είναι Διανομέας (ή/και Εξουσιοδοτημένος Αντιπρόσωπος) του ...... Εισαγωγέα/Κατασκευαστή ή είναι Εισαγωγέας/Κατασκευαστής και Διανομέας. </w:t>
      </w:r>
    </w:p>
    <w:p w14:paraId="4FEEA633" w14:textId="77777777" w:rsidR="00FC6154" w:rsidRPr="003D273A" w:rsidRDefault="00FC6154" w:rsidP="00FC6154">
      <w:pPr>
        <w:pStyle w:val="ac"/>
        <w:numPr>
          <w:ilvl w:val="0"/>
          <w:numId w:val="37"/>
        </w:numPr>
        <w:spacing w:line="360" w:lineRule="auto"/>
        <w:jc w:val="both"/>
        <w:rPr>
          <w:rFonts w:ascii="Arial" w:hAnsi="Arial" w:cs="Arial"/>
          <w:sz w:val="20"/>
          <w:szCs w:val="20"/>
        </w:rPr>
      </w:pPr>
      <w:r w:rsidRPr="003D273A">
        <w:rPr>
          <w:rFonts w:ascii="Arial" w:hAnsi="Arial" w:cs="Arial"/>
          <w:sz w:val="20"/>
          <w:szCs w:val="20"/>
        </w:rPr>
        <w:t xml:space="preserve">Τα δικαιολογητικά σύστασης και έναρξης λειτουργίας και αναλόγως με τη μορφή επιχείρησης που έχει, από τα οποία προκύπτει ότι επιτρέπεται η διάθεση και εμπορία των εν λόγω προϊόντων. </w:t>
      </w:r>
    </w:p>
    <w:p w14:paraId="116AC627" w14:textId="77777777" w:rsidR="00FC6154" w:rsidRPr="003D273A" w:rsidRDefault="00782FCE" w:rsidP="00782FCE">
      <w:pPr>
        <w:pStyle w:val="ac"/>
        <w:numPr>
          <w:ilvl w:val="0"/>
          <w:numId w:val="37"/>
        </w:numPr>
        <w:spacing w:line="360" w:lineRule="auto"/>
        <w:jc w:val="both"/>
        <w:rPr>
          <w:rFonts w:ascii="Arial" w:hAnsi="Arial" w:cs="Arial"/>
          <w:sz w:val="20"/>
          <w:szCs w:val="20"/>
        </w:rPr>
      </w:pPr>
      <w:r w:rsidRPr="00782FCE">
        <w:rPr>
          <w:rFonts w:ascii="Arial" w:hAnsi="Arial" w:cs="Arial"/>
          <w:sz w:val="20"/>
          <w:szCs w:val="20"/>
        </w:rPr>
        <w:t xml:space="preserve">Για τα εμπορευόμενα είδη </w:t>
      </w:r>
      <w:r>
        <w:rPr>
          <w:rFonts w:ascii="Arial" w:hAnsi="Arial" w:cs="Arial"/>
          <w:sz w:val="20"/>
          <w:szCs w:val="20"/>
        </w:rPr>
        <w:t xml:space="preserve">ο </w:t>
      </w:r>
      <w:r w:rsidRPr="00782FCE">
        <w:rPr>
          <w:rFonts w:ascii="Arial" w:hAnsi="Arial" w:cs="Arial"/>
          <w:sz w:val="20"/>
          <w:szCs w:val="20"/>
        </w:rPr>
        <w:t>Β’ συμβαλλόμενος πρέπει να προσκομίζει βεβαίωση ορθής πρακτικής διανομής ιατροτεχνολογικών προϊόντων (υπ’ αρ. ΔΥ8δ/ΓΠοικ.1348/ΦΕΚ32 Β’-16.01.2004 Κοινή Υπουργική Απόφαση όπως ισχύει κάθε φορά).</w:t>
      </w:r>
    </w:p>
    <w:p w14:paraId="48406E8E" w14:textId="77777777" w:rsidR="00FC6154" w:rsidRDefault="00FC6154" w:rsidP="00FC6154">
      <w:pPr>
        <w:spacing w:line="360" w:lineRule="auto"/>
        <w:jc w:val="both"/>
        <w:rPr>
          <w:rFonts w:ascii="Arial" w:hAnsi="Arial" w:cs="Arial"/>
          <w:b/>
          <w:sz w:val="20"/>
          <w:szCs w:val="20"/>
        </w:rPr>
      </w:pPr>
    </w:p>
    <w:p w14:paraId="6ADE13C0" w14:textId="77777777" w:rsidR="00FC6154" w:rsidRDefault="00FC6154" w:rsidP="00FC6154">
      <w:pPr>
        <w:spacing w:line="360" w:lineRule="auto"/>
        <w:jc w:val="both"/>
        <w:rPr>
          <w:rFonts w:ascii="Arial" w:hAnsi="Arial" w:cs="Arial"/>
          <w:b/>
          <w:sz w:val="20"/>
          <w:szCs w:val="20"/>
        </w:rPr>
      </w:pPr>
      <w:r>
        <w:rPr>
          <w:rFonts w:ascii="Arial" w:hAnsi="Arial" w:cs="Arial"/>
          <w:b/>
          <w:sz w:val="20"/>
          <w:szCs w:val="20"/>
        </w:rPr>
        <w:t>Λοιποί όροι</w:t>
      </w:r>
    </w:p>
    <w:p w14:paraId="64A8A89B" w14:textId="77777777" w:rsidR="00FC6154" w:rsidRDefault="00FC6154" w:rsidP="00FC6154">
      <w:pPr>
        <w:spacing w:line="360" w:lineRule="auto"/>
        <w:jc w:val="both"/>
        <w:rPr>
          <w:rFonts w:ascii="Arial" w:hAnsi="Arial" w:cs="Arial"/>
          <w:sz w:val="20"/>
          <w:szCs w:val="20"/>
        </w:rPr>
      </w:pPr>
    </w:p>
    <w:p w14:paraId="355925E4" w14:textId="77777777" w:rsidR="00FC6154" w:rsidRPr="00FC6154" w:rsidRDefault="00FC6154" w:rsidP="00FC6154">
      <w:pPr>
        <w:pStyle w:val="ac"/>
        <w:numPr>
          <w:ilvl w:val="0"/>
          <w:numId w:val="39"/>
        </w:numPr>
        <w:spacing w:line="360" w:lineRule="auto"/>
        <w:jc w:val="both"/>
        <w:rPr>
          <w:rFonts w:ascii="Arial" w:hAnsi="Arial" w:cs="Arial"/>
          <w:sz w:val="20"/>
          <w:szCs w:val="20"/>
        </w:rPr>
      </w:pPr>
      <w:r w:rsidRPr="00FC6154">
        <w:rPr>
          <w:rFonts w:ascii="Arial" w:hAnsi="Arial" w:cs="Arial"/>
          <w:sz w:val="20"/>
          <w:szCs w:val="20"/>
        </w:rPr>
        <w:t xml:space="preserve">Ο Β’ συμβαλλόμενος υποχρεούται να διαθέτει κατά περίπτωση το αναγκαίο προσωπικό, επάρκεια προϊόντων και την απαιτούμενη σύγχρονη υλικοτεχνική υποδομή για την εξυπηρέτηση των δικαιούχων του ΕΟΠΥΥ ως προς την </w:t>
      </w:r>
      <w:r>
        <w:rPr>
          <w:rFonts w:ascii="Arial" w:hAnsi="Arial" w:cs="Arial"/>
          <w:sz w:val="20"/>
          <w:szCs w:val="20"/>
        </w:rPr>
        <w:t>χορήγηση των αναπνευστικών συσκευών</w:t>
      </w:r>
      <w:r w:rsidRPr="00FC6154">
        <w:rPr>
          <w:rFonts w:ascii="Arial" w:hAnsi="Arial" w:cs="Arial"/>
          <w:sz w:val="20"/>
          <w:szCs w:val="20"/>
        </w:rPr>
        <w:t xml:space="preserve">. </w:t>
      </w:r>
    </w:p>
    <w:p w14:paraId="380F5EAA" w14:textId="77777777" w:rsidR="00FC6154" w:rsidRPr="00FC6154" w:rsidRDefault="00FC6154" w:rsidP="00FC6154">
      <w:pPr>
        <w:pStyle w:val="ac"/>
        <w:numPr>
          <w:ilvl w:val="0"/>
          <w:numId w:val="39"/>
        </w:numPr>
        <w:spacing w:line="360" w:lineRule="auto"/>
        <w:jc w:val="both"/>
        <w:rPr>
          <w:rFonts w:ascii="Arial" w:hAnsi="Arial" w:cs="Arial"/>
          <w:sz w:val="20"/>
          <w:szCs w:val="20"/>
        </w:rPr>
      </w:pPr>
      <w:r w:rsidRPr="00FC6154">
        <w:rPr>
          <w:rFonts w:ascii="Arial" w:hAnsi="Arial" w:cs="Arial"/>
          <w:sz w:val="20"/>
          <w:szCs w:val="20"/>
        </w:rPr>
        <w:t xml:space="preserve">Σε περίπτωση ύπαρξης υποκαταστήματος του Β συμβαλλόμενου, θα πρέπει να προσκομισθούν στην αρμόδια υπηρεσία του ΕΟΠΥΥ, το σύνολο των απαιτούμενων εγγράφων, όπως αυτά ορίζονται με βάση την κείμενη νομοθεσία και αναφέρονται στην παρούσα. </w:t>
      </w:r>
    </w:p>
    <w:p w14:paraId="40AF7A7F" w14:textId="77777777" w:rsidR="00FC6154" w:rsidRPr="00FC6154" w:rsidRDefault="00FC6154" w:rsidP="00FC6154">
      <w:pPr>
        <w:pStyle w:val="ac"/>
        <w:numPr>
          <w:ilvl w:val="0"/>
          <w:numId w:val="39"/>
        </w:numPr>
        <w:spacing w:line="360" w:lineRule="auto"/>
        <w:jc w:val="both"/>
        <w:rPr>
          <w:rFonts w:ascii="Arial" w:hAnsi="Arial" w:cs="Arial"/>
          <w:sz w:val="20"/>
          <w:szCs w:val="20"/>
        </w:rPr>
      </w:pPr>
      <w:r w:rsidRPr="00FC6154">
        <w:rPr>
          <w:rFonts w:ascii="Arial" w:hAnsi="Arial" w:cs="Arial"/>
          <w:sz w:val="20"/>
          <w:szCs w:val="20"/>
        </w:rPr>
        <w:t xml:space="preserve">Ο β συμβαλλόμενος οφείλει να τηρεί την κείμενη νομοθεσία </w:t>
      </w:r>
      <w:r w:rsidR="00782FCE" w:rsidRPr="00FC6154">
        <w:rPr>
          <w:rFonts w:ascii="Arial" w:hAnsi="Arial" w:cs="Arial"/>
          <w:sz w:val="20"/>
          <w:szCs w:val="20"/>
        </w:rPr>
        <w:t>περί</w:t>
      </w:r>
      <w:r w:rsidRPr="00FC6154">
        <w:rPr>
          <w:rFonts w:ascii="Arial" w:hAnsi="Arial" w:cs="Arial"/>
          <w:sz w:val="20"/>
          <w:szCs w:val="20"/>
        </w:rPr>
        <w:t xml:space="preserve"> χορηγήσεως </w:t>
      </w:r>
      <w:r>
        <w:rPr>
          <w:rFonts w:ascii="Arial" w:hAnsi="Arial" w:cs="Arial"/>
          <w:sz w:val="20"/>
          <w:szCs w:val="20"/>
        </w:rPr>
        <w:t>αναπνευστικών συσκευών</w:t>
      </w:r>
      <w:r w:rsidRPr="00FC6154">
        <w:rPr>
          <w:rFonts w:ascii="Arial" w:hAnsi="Arial" w:cs="Arial"/>
          <w:sz w:val="20"/>
          <w:szCs w:val="20"/>
        </w:rPr>
        <w:t xml:space="preserve">. </w:t>
      </w:r>
    </w:p>
    <w:p w14:paraId="26FB32B4" w14:textId="77777777" w:rsidR="00FC6154" w:rsidRPr="00FC6154" w:rsidRDefault="00FC6154" w:rsidP="00FC6154">
      <w:pPr>
        <w:pStyle w:val="ac"/>
        <w:numPr>
          <w:ilvl w:val="0"/>
          <w:numId w:val="39"/>
        </w:numPr>
        <w:spacing w:line="360" w:lineRule="auto"/>
        <w:jc w:val="both"/>
        <w:rPr>
          <w:rFonts w:ascii="Arial" w:hAnsi="Arial" w:cs="Arial"/>
          <w:sz w:val="20"/>
          <w:szCs w:val="20"/>
        </w:rPr>
      </w:pPr>
      <w:r w:rsidRPr="00FC6154">
        <w:rPr>
          <w:rFonts w:ascii="Arial" w:hAnsi="Arial" w:cs="Arial"/>
          <w:sz w:val="20"/>
          <w:szCs w:val="20"/>
        </w:rPr>
        <w:t>Να εφαρμόζει τις οριζόμενες</w:t>
      </w:r>
      <w:r>
        <w:rPr>
          <w:rFonts w:ascii="Arial" w:hAnsi="Arial" w:cs="Arial"/>
          <w:sz w:val="20"/>
          <w:szCs w:val="20"/>
        </w:rPr>
        <w:t xml:space="preserve"> τεχνικές</w:t>
      </w:r>
      <w:r w:rsidRPr="00FC6154">
        <w:rPr>
          <w:rFonts w:ascii="Arial" w:hAnsi="Arial" w:cs="Arial"/>
          <w:sz w:val="20"/>
          <w:szCs w:val="20"/>
        </w:rPr>
        <w:t xml:space="preserve"> προδιαγραφές ή άλλες διατάξεις που αναφέρονται στον ΕΚΠΥ, όπως αυτός ισχύει. </w:t>
      </w:r>
    </w:p>
    <w:p w14:paraId="0DD4F1B2" w14:textId="77777777" w:rsidR="00FC6154" w:rsidRDefault="00FC6154" w:rsidP="00FC6154">
      <w:pPr>
        <w:tabs>
          <w:tab w:val="left" w:pos="915"/>
        </w:tabs>
      </w:pPr>
    </w:p>
    <w:p w14:paraId="3D48E606" w14:textId="77777777" w:rsidR="00FC6154" w:rsidRDefault="00FC6154" w:rsidP="00FD2096">
      <w:pPr>
        <w:tabs>
          <w:tab w:val="left" w:pos="915"/>
        </w:tabs>
      </w:pPr>
    </w:p>
    <w:p w14:paraId="30AD3C0A" w14:textId="77777777" w:rsidR="00FC6154" w:rsidRDefault="00FC6154" w:rsidP="00FD2096">
      <w:pPr>
        <w:tabs>
          <w:tab w:val="left" w:pos="915"/>
        </w:tabs>
      </w:pPr>
    </w:p>
    <w:p w14:paraId="00E50688" w14:textId="77777777" w:rsidR="0022710C" w:rsidRDefault="0022710C" w:rsidP="00FD2096">
      <w:pPr>
        <w:tabs>
          <w:tab w:val="left" w:pos="915"/>
        </w:tabs>
      </w:pPr>
    </w:p>
    <w:p w14:paraId="6D383A0A" w14:textId="77777777" w:rsidR="0022710C" w:rsidRDefault="0022710C" w:rsidP="00FD2096">
      <w:pPr>
        <w:tabs>
          <w:tab w:val="left" w:pos="915"/>
        </w:tabs>
      </w:pPr>
    </w:p>
    <w:p w14:paraId="2117790A" w14:textId="77777777" w:rsidR="0022710C" w:rsidRDefault="0022710C" w:rsidP="00FD2096">
      <w:pPr>
        <w:tabs>
          <w:tab w:val="left" w:pos="915"/>
        </w:tabs>
      </w:pPr>
    </w:p>
    <w:p w14:paraId="1C8B26C3" w14:textId="77777777" w:rsidR="0022710C" w:rsidRDefault="0022710C" w:rsidP="00FD2096">
      <w:pPr>
        <w:tabs>
          <w:tab w:val="left" w:pos="915"/>
        </w:tabs>
      </w:pPr>
    </w:p>
    <w:p w14:paraId="215ACE2C" w14:textId="77777777" w:rsidR="0022710C" w:rsidRPr="003A6E34" w:rsidRDefault="0022710C" w:rsidP="00FD2096">
      <w:pPr>
        <w:tabs>
          <w:tab w:val="left" w:pos="915"/>
        </w:tabs>
      </w:pPr>
    </w:p>
    <w:p w14:paraId="33A444D4" w14:textId="77777777" w:rsidR="0022710C" w:rsidRPr="003A6E34" w:rsidRDefault="0022710C" w:rsidP="00FD2096">
      <w:pPr>
        <w:tabs>
          <w:tab w:val="left" w:pos="915"/>
        </w:tabs>
      </w:pPr>
    </w:p>
    <w:p w14:paraId="3FF1407F" w14:textId="77777777" w:rsidR="0022710C" w:rsidRPr="003A6E34" w:rsidRDefault="0022710C" w:rsidP="0022710C">
      <w:pPr>
        <w:tabs>
          <w:tab w:val="left" w:pos="915"/>
        </w:tabs>
        <w:jc w:val="center"/>
        <w:rPr>
          <w:rFonts w:ascii="Tahoma" w:hAnsi="Tahoma" w:cs="Tahoma"/>
        </w:rPr>
      </w:pPr>
      <w:r w:rsidRPr="00DD1CB7">
        <w:rPr>
          <w:rFonts w:ascii="Tahoma" w:hAnsi="Tahoma" w:cs="Tahoma"/>
        </w:rPr>
        <w:lastRenderedPageBreak/>
        <w:t xml:space="preserve">ΠΑΡΑΡΤΗΜΑ </w:t>
      </w:r>
      <w:r>
        <w:rPr>
          <w:rFonts w:ascii="Tahoma" w:hAnsi="Tahoma" w:cs="Tahoma"/>
          <w:lang w:val="en-US"/>
        </w:rPr>
        <w:t>IV</w:t>
      </w:r>
    </w:p>
    <w:p w14:paraId="25442CEB" w14:textId="77777777" w:rsidR="0022710C" w:rsidRPr="00125DE9" w:rsidRDefault="0022710C" w:rsidP="0022710C">
      <w:pPr>
        <w:tabs>
          <w:tab w:val="left" w:pos="915"/>
        </w:tabs>
        <w:rPr>
          <w:i/>
        </w:rPr>
      </w:pPr>
    </w:p>
    <w:p w14:paraId="437BF29C" w14:textId="77777777" w:rsidR="0022710C" w:rsidRDefault="0022710C" w:rsidP="0022710C">
      <w:pPr>
        <w:tabs>
          <w:tab w:val="left" w:pos="915"/>
        </w:tabs>
        <w:jc w:val="both"/>
        <w:rPr>
          <w:rFonts w:ascii="Tahoma" w:hAnsi="Tahoma" w:cs="Tahoma"/>
          <w:bCs/>
          <w:i/>
          <w:sz w:val="22"/>
          <w:szCs w:val="22"/>
        </w:rPr>
      </w:pPr>
      <w:r w:rsidRPr="00125DE9">
        <w:rPr>
          <w:rFonts w:ascii="Tahoma" w:hAnsi="Tahoma" w:cs="Tahoma"/>
          <w:i/>
          <w:sz w:val="22"/>
          <w:szCs w:val="22"/>
        </w:rPr>
        <w:t xml:space="preserve">Σχέδιο Ειδικού Εντύπου που συνοδεύει την </w:t>
      </w:r>
      <w:r w:rsidRPr="00125DE9">
        <w:rPr>
          <w:rFonts w:ascii="Tahoma" w:hAnsi="Tahoma" w:cs="Tahoma"/>
          <w:bCs/>
          <w:i/>
          <w:sz w:val="22"/>
          <w:szCs w:val="22"/>
        </w:rPr>
        <w:t xml:space="preserve">εκτέλεση της γνωμάτευσης όταν γίνεται παραλαβή των προϊόντων από συγγενικό ή άλλο πρόσωπο για λογαριασμό του δικαιούχου </w:t>
      </w:r>
      <w:r w:rsidRPr="00801E90">
        <w:rPr>
          <w:rFonts w:ascii="Tahoma" w:hAnsi="Tahoma" w:cs="Tahoma"/>
          <w:bCs/>
          <w:i/>
          <w:sz w:val="22"/>
          <w:szCs w:val="22"/>
        </w:rPr>
        <w:t>σε περίπτωση αδυναμίας παραλαβής λόγω οποιασδήποτε αιτίας</w:t>
      </w:r>
      <w:r>
        <w:rPr>
          <w:rFonts w:ascii="Tahoma" w:hAnsi="Tahoma" w:cs="Tahoma"/>
          <w:bCs/>
          <w:i/>
          <w:sz w:val="22"/>
          <w:szCs w:val="22"/>
        </w:rPr>
        <w:t>.</w:t>
      </w:r>
    </w:p>
    <w:p w14:paraId="05173034" w14:textId="77777777" w:rsidR="0022710C" w:rsidRPr="007A2F1B" w:rsidRDefault="0022710C" w:rsidP="0022710C">
      <w:pPr>
        <w:rPr>
          <w:rFonts w:ascii="Tahoma" w:hAnsi="Tahoma" w:cs="Tahoma"/>
          <w:sz w:val="22"/>
          <w:szCs w:val="22"/>
        </w:rPr>
      </w:pPr>
    </w:p>
    <w:p w14:paraId="65A0F316" w14:textId="77777777" w:rsidR="0022710C" w:rsidRDefault="0022710C" w:rsidP="0022710C">
      <w:pPr>
        <w:rPr>
          <w:rFonts w:ascii="Tahoma" w:hAnsi="Tahoma" w:cs="Tahoma"/>
          <w:sz w:val="22"/>
          <w:szCs w:val="22"/>
        </w:rPr>
      </w:pPr>
      <w:r>
        <w:rPr>
          <w:rFonts w:ascii="Tahoma" w:hAnsi="Tahoma" w:cs="Tahoma"/>
          <w:sz w:val="22"/>
          <w:szCs w:val="22"/>
        </w:rPr>
        <w:t>Σχέδιο:</w:t>
      </w:r>
    </w:p>
    <w:p w14:paraId="6A9A75AC" w14:textId="77777777" w:rsidR="0022710C" w:rsidRPr="0004612D" w:rsidRDefault="0022710C" w:rsidP="0022710C">
      <w:pPr>
        <w:tabs>
          <w:tab w:val="left" w:pos="915"/>
        </w:tabs>
        <w:jc w:val="center"/>
        <w:rPr>
          <w:rFonts w:ascii="Tahoma" w:hAnsi="Tahoma" w:cs="Tahoma"/>
          <w:bCs/>
          <w:i/>
          <w:sz w:val="22"/>
          <w:szCs w:val="22"/>
        </w:rPr>
      </w:pPr>
    </w:p>
    <w:p w14:paraId="42A129CA" w14:textId="77777777" w:rsidR="0022710C" w:rsidRPr="007A2F1B" w:rsidRDefault="0022710C" w:rsidP="0022710C">
      <w:pPr>
        <w:tabs>
          <w:tab w:val="left" w:pos="915"/>
        </w:tabs>
        <w:jc w:val="center"/>
        <w:rPr>
          <w:rFonts w:ascii="Tahoma" w:hAnsi="Tahoma" w:cs="Tahoma"/>
          <w:b/>
          <w:bCs/>
          <w:i/>
          <w:sz w:val="22"/>
          <w:szCs w:val="22"/>
        </w:rPr>
      </w:pPr>
      <w:r w:rsidRPr="007A2F1B">
        <w:rPr>
          <w:rFonts w:ascii="Tahoma" w:hAnsi="Tahoma" w:cs="Tahoma"/>
          <w:b/>
          <w:bCs/>
          <w:i/>
          <w:sz w:val="22"/>
          <w:szCs w:val="22"/>
        </w:rPr>
        <w:t>Έντυπο Στοιχείων</w:t>
      </w:r>
    </w:p>
    <w:p w14:paraId="3BCD1036" w14:textId="77777777" w:rsidR="0022710C" w:rsidRPr="007A2F1B" w:rsidRDefault="0022710C" w:rsidP="0022710C">
      <w:pPr>
        <w:tabs>
          <w:tab w:val="left" w:pos="915"/>
        </w:tabs>
        <w:jc w:val="center"/>
        <w:rPr>
          <w:rFonts w:ascii="Tahoma" w:hAnsi="Tahoma" w:cs="Tahoma"/>
          <w:b/>
          <w:bCs/>
          <w:i/>
          <w:sz w:val="22"/>
          <w:szCs w:val="22"/>
        </w:rPr>
      </w:pPr>
      <w:r w:rsidRPr="007A2F1B">
        <w:rPr>
          <w:rFonts w:ascii="Tahoma" w:hAnsi="Tahoma" w:cs="Tahoma"/>
          <w:b/>
          <w:bCs/>
          <w:i/>
          <w:sz w:val="22"/>
          <w:szCs w:val="22"/>
        </w:rPr>
        <w:t>για την παραλαβή</w:t>
      </w:r>
    </w:p>
    <w:p w14:paraId="44F3BBB0" w14:textId="77777777" w:rsidR="0022710C" w:rsidRPr="0004612D" w:rsidRDefault="0022710C" w:rsidP="0022710C">
      <w:pPr>
        <w:tabs>
          <w:tab w:val="left" w:pos="915"/>
        </w:tabs>
        <w:jc w:val="center"/>
        <w:rPr>
          <w:rFonts w:ascii="Tahoma" w:hAnsi="Tahoma" w:cs="Tahoma"/>
          <w:bCs/>
          <w:i/>
          <w:sz w:val="22"/>
          <w:szCs w:val="22"/>
        </w:rPr>
      </w:pPr>
      <w:r w:rsidRPr="0004612D">
        <w:rPr>
          <w:rFonts w:ascii="Tahoma" w:hAnsi="Tahoma" w:cs="Tahoma"/>
          <w:bCs/>
          <w:i/>
          <w:sz w:val="22"/>
          <w:szCs w:val="22"/>
        </w:rPr>
        <w:t>Υγειονομικού Υλικού, Ιατροτεχνολογικών Προϊόντων ή Σκευασμάτων Ειδικής Διατροφής</w:t>
      </w:r>
    </w:p>
    <w:p w14:paraId="55742122" w14:textId="77777777" w:rsidR="0022710C" w:rsidRPr="0004612D" w:rsidRDefault="0022710C" w:rsidP="0022710C">
      <w:pPr>
        <w:tabs>
          <w:tab w:val="left" w:pos="915"/>
        </w:tabs>
        <w:jc w:val="center"/>
        <w:rPr>
          <w:rFonts w:ascii="Tahoma" w:hAnsi="Tahoma" w:cs="Tahoma"/>
          <w:bCs/>
          <w:i/>
          <w:sz w:val="22"/>
          <w:szCs w:val="22"/>
        </w:rPr>
      </w:pPr>
    </w:p>
    <w:p w14:paraId="6327F927" w14:textId="77777777" w:rsidR="0022710C" w:rsidRPr="0004612D" w:rsidRDefault="0022710C" w:rsidP="0022710C">
      <w:pPr>
        <w:rPr>
          <w:rFonts w:ascii="Arial" w:hAnsi="Arial" w:cs="Arial"/>
          <w:b/>
          <w:sz w:val="16"/>
          <w:szCs w:val="16"/>
        </w:rPr>
      </w:pPr>
      <w:r w:rsidRPr="0004612D">
        <w:rPr>
          <w:rFonts w:ascii="Arial" w:hAnsi="Arial" w:cs="Arial"/>
          <w:b/>
          <w:sz w:val="16"/>
          <w:szCs w:val="16"/>
        </w:rPr>
        <w:t xml:space="preserve">Σήμερα,       .... /.... /2017, ο κάτωθι υπογεγραμμένος: </w:t>
      </w:r>
    </w:p>
    <w:tbl>
      <w:tblPr>
        <w:tblW w:w="7329" w:type="dxa"/>
        <w:tblInd w:w="250" w:type="dxa"/>
        <w:tblLook w:val="04A0" w:firstRow="1" w:lastRow="0" w:firstColumn="1" w:lastColumn="0" w:noHBand="0" w:noVBand="1"/>
      </w:tblPr>
      <w:tblGrid>
        <w:gridCol w:w="1843"/>
        <w:gridCol w:w="5486"/>
      </w:tblGrid>
      <w:tr w:rsidR="0022710C" w:rsidRPr="0004612D" w14:paraId="20DBDA87" w14:textId="77777777" w:rsidTr="002D6FF2">
        <w:trPr>
          <w:trHeight w:val="46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E4B47"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Όνομα:</w:t>
            </w:r>
            <w:r w:rsidRPr="0004612D">
              <w:rPr>
                <w:rFonts w:ascii="Arial" w:eastAsia="Times New Roman" w:hAnsi="Arial" w:cs="Arial"/>
                <w:sz w:val="16"/>
                <w:szCs w:val="16"/>
                <w:lang w:val="en-US"/>
              </w:rPr>
              <w:t>*</w:t>
            </w:r>
          </w:p>
        </w:tc>
        <w:tc>
          <w:tcPr>
            <w:tcW w:w="5486" w:type="dxa"/>
            <w:tcBorders>
              <w:top w:val="single" w:sz="4" w:space="0" w:color="auto"/>
              <w:left w:val="nil"/>
              <w:bottom w:val="single" w:sz="4" w:space="0" w:color="auto"/>
              <w:right w:val="single" w:sz="4" w:space="0" w:color="auto"/>
            </w:tcBorders>
            <w:shd w:val="clear" w:color="auto" w:fill="auto"/>
            <w:noWrap/>
            <w:vAlign w:val="bottom"/>
            <w:hideMark/>
          </w:tcPr>
          <w:p w14:paraId="60EA8ACE"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0F4E0894" w14:textId="77777777" w:rsidTr="002D6FF2">
        <w:trPr>
          <w:trHeight w:val="426"/>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5B30C8"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Επώνυμο:</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1E6B23ED"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04AF72D6" w14:textId="77777777" w:rsidTr="002D6FF2">
        <w:trPr>
          <w:trHeight w:val="40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ABC233"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Αρ. Ταυτότητας:</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3B45ED5A"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67C63A32" w14:textId="77777777" w:rsidTr="002D6FF2">
        <w:trPr>
          <w:trHeight w:val="42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D526C0"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ΑΜΚΑ:</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613C77A1"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7152436B" w14:textId="77777777" w:rsidTr="002D6FF2">
        <w:trPr>
          <w:trHeight w:val="41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B380C8"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Διεύθυνση Κατοικίας:</w:t>
            </w:r>
          </w:p>
        </w:tc>
        <w:tc>
          <w:tcPr>
            <w:tcW w:w="5486" w:type="dxa"/>
            <w:tcBorders>
              <w:top w:val="nil"/>
              <w:left w:val="nil"/>
              <w:bottom w:val="single" w:sz="4" w:space="0" w:color="auto"/>
              <w:right w:val="single" w:sz="4" w:space="0" w:color="auto"/>
            </w:tcBorders>
            <w:shd w:val="clear" w:color="auto" w:fill="auto"/>
            <w:noWrap/>
            <w:vAlign w:val="bottom"/>
            <w:hideMark/>
          </w:tcPr>
          <w:p w14:paraId="136052B9"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3E6B4790" w14:textId="77777777" w:rsidTr="002D6FF2">
        <w:trPr>
          <w:trHeight w:val="38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F15342"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Κινητό:</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741400B0"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138DE3B1" w14:textId="77777777" w:rsidTr="002D6FF2">
        <w:trPr>
          <w:trHeight w:val="41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A5413F"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e-mail:</w:t>
            </w:r>
          </w:p>
        </w:tc>
        <w:tc>
          <w:tcPr>
            <w:tcW w:w="5486" w:type="dxa"/>
            <w:tcBorders>
              <w:top w:val="nil"/>
              <w:left w:val="nil"/>
              <w:bottom w:val="single" w:sz="4" w:space="0" w:color="auto"/>
              <w:right w:val="single" w:sz="4" w:space="0" w:color="auto"/>
            </w:tcBorders>
            <w:shd w:val="clear" w:color="auto" w:fill="auto"/>
            <w:noWrap/>
            <w:vAlign w:val="bottom"/>
            <w:hideMark/>
          </w:tcPr>
          <w:p w14:paraId="42C4D0DF"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bl>
    <w:p w14:paraId="4564A743" w14:textId="77777777" w:rsidR="0022710C" w:rsidRPr="0004612D" w:rsidRDefault="0022710C" w:rsidP="0022710C">
      <w:pPr>
        <w:rPr>
          <w:rFonts w:ascii="Arial" w:hAnsi="Arial" w:cs="Arial"/>
          <w:sz w:val="16"/>
          <w:szCs w:val="16"/>
        </w:rPr>
      </w:pPr>
    </w:p>
    <w:p w14:paraId="41718464" w14:textId="77777777" w:rsidR="0022710C" w:rsidRPr="0004612D" w:rsidRDefault="0022710C" w:rsidP="0022710C">
      <w:pPr>
        <w:ind w:right="-1475"/>
        <w:rPr>
          <w:rFonts w:ascii="Arial" w:hAnsi="Arial" w:cs="Arial"/>
          <w:sz w:val="16"/>
          <w:szCs w:val="16"/>
        </w:rPr>
      </w:pPr>
      <w:r w:rsidRPr="0004612D">
        <w:rPr>
          <w:rFonts w:ascii="Arial" w:hAnsi="Arial" w:cs="Arial"/>
          <w:b/>
          <w:sz w:val="16"/>
          <w:szCs w:val="16"/>
        </w:rPr>
        <w:t>Δηλώνω υπεύθυνα</w:t>
      </w:r>
      <w:r w:rsidRPr="0004612D">
        <w:rPr>
          <w:rFonts w:ascii="Arial" w:hAnsi="Arial" w:cs="Arial"/>
          <w:sz w:val="16"/>
          <w:szCs w:val="16"/>
        </w:rPr>
        <w:t xml:space="preserve">, για λογαριασμό του </w:t>
      </w:r>
      <w:r w:rsidRPr="0004612D">
        <w:rPr>
          <w:rFonts w:ascii="Arial" w:hAnsi="Arial" w:cs="Arial"/>
          <w:b/>
          <w:sz w:val="16"/>
          <w:szCs w:val="16"/>
        </w:rPr>
        <w:t>Δικαιούχου</w:t>
      </w:r>
      <w:r w:rsidRPr="0004612D">
        <w:rPr>
          <w:rFonts w:ascii="Arial" w:hAnsi="Arial" w:cs="Arial"/>
          <w:sz w:val="16"/>
          <w:szCs w:val="16"/>
        </w:rPr>
        <w:t xml:space="preserve"> με στοιχεία:</w:t>
      </w:r>
    </w:p>
    <w:tbl>
      <w:tblPr>
        <w:tblW w:w="7329" w:type="dxa"/>
        <w:tblInd w:w="250" w:type="dxa"/>
        <w:tblLook w:val="04A0" w:firstRow="1" w:lastRow="0" w:firstColumn="1" w:lastColumn="0" w:noHBand="0" w:noVBand="1"/>
      </w:tblPr>
      <w:tblGrid>
        <w:gridCol w:w="1489"/>
        <w:gridCol w:w="5840"/>
        <w:gridCol w:w="222"/>
      </w:tblGrid>
      <w:tr w:rsidR="0022710C" w:rsidRPr="0004612D" w14:paraId="253DDA4D" w14:textId="77777777" w:rsidTr="002D6FF2">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0BC02"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Όνομα:</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40695DBC"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23794D7F" w14:textId="77777777" w:rsidTr="002D6FF2">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50EC901E"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Επώνυμο:</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1E61A811"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57907DB0" w14:textId="77777777" w:rsidTr="002D6FF2">
        <w:trPr>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7F9ED940"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ΑΜΚΑ:</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0C015D78"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c>
          <w:tcPr>
            <w:tcW w:w="0" w:type="auto"/>
          </w:tcPr>
          <w:p w14:paraId="2B6B89C1" w14:textId="77777777" w:rsidR="0022710C" w:rsidRPr="0004612D" w:rsidRDefault="0022710C" w:rsidP="002D6FF2">
            <w:pPr>
              <w:rPr>
                <w:rFonts w:ascii="Arial" w:hAnsi="Arial" w:cs="Arial"/>
                <w:sz w:val="16"/>
                <w:szCs w:val="16"/>
              </w:rPr>
            </w:pPr>
          </w:p>
        </w:tc>
      </w:tr>
      <w:tr w:rsidR="0022710C" w:rsidRPr="0004612D" w14:paraId="27E71E7A" w14:textId="77777777" w:rsidTr="002D6FF2">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5D32BB34"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Διεύθυνση Κατοικίας:</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7E4493CD"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1F8868A1" w14:textId="77777777" w:rsidTr="002D6FF2">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688903A9" w14:textId="77777777" w:rsidR="0022710C" w:rsidRPr="0004612D" w:rsidRDefault="0022710C" w:rsidP="002D6FF2">
            <w:pPr>
              <w:rPr>
                <w:rFonts w:ascii="Arial" w:eastAsia="Times New Roman" w:hAnsi="Arial" w:cs="Arial"/>
                <w:sz w:val="16"/>
                <w:szCs w:val="16"/>
                <w:lang w:val="en-US"/>
              </w:rPr>
            </w:pPr>
            <w:r w:rsidRPr="00AE22AF">
              <w:rPr>
                <w:rFonts w:ascii="Arial" w:eastAsia="Times New Roman" w:hAnsi="Arial" w:cs="Arial"/>
                <w:sz w:val="16"/>
                <w:szCs w:val="16"/>
              </w:rPr>
              <w:t>Τηλ. Σταθερό ή Κινητό:*</w:t>
            </w:r>
          </w:p>
        </w:tc>
        <w:tc>
          <w:tcPr>
            <w:tcW w:w="5840" w:type="dxa"/>
            <w:tcBorders>
              <w:top w:val="nil"/>
              <w:left w:val="nil"/>
              <w:bottom w:val="single" w:sz="4" w:space="0" w:color="auto"/>
              <w:right w:val="single" w:sz="4" w:space="0" w:color="auto"/>
            </w:tcBorders>
            <w:shd w:val="clear" w:color="auto" w:fill="auto"/>
            <w:noWrap/>
            <w:vAlign w:val="bottom"/>
            <w:hideMark/>
          </w:tcPr>
          <w:p w14:paraId="6B5E6653"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31635A78" w14:textId="77777777" w:rsidTr="002D6FF2">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2A04F"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Αρ. Γνωμάτευσης:</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7E6CDCE6"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19434F24" w14:textId="77777777" w:rsidTr="002D6FF2">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26B42"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Αρ. Εκτέλεσης:</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4B29AF9F" w14:textId="77777777" w:rsidR="0022710C" w:rsidRPr="0004612D" w:rsidRDefault="0022710C" w:rsidP="002D6FF2">
            <w:pPr>
              <w:rPr>
                <w:rFonts w:ascii="Arial" w:eastAsia="Times New Roman" w:hAnsi="Arial" w:cs="Arial"/>
                <w:sz w:val="16"/>
                <w:szCs w:val="16"/>
              </w:rPr>
            </w:pPr>
          </w:p>
        </w:tc>
      </w:tr>
    </w:tbl>
    <w:p w14:paraId="463FCC87" w14:textId="77777777" w:rsidR="0022710C" w:rsidRPr="0004612D" w:rsidRDefault="0022710C" w:rsidP="0022710C">
      <w:pPr>
        <w:ind w:right="-58"/>
        <w:jc w:val="right"/>
        <w:rPr>
          <w:rFonts w:ascii="Arial" w:hAnsi="Arial" w:cs="Arial"/>
          <w:sz w:val="16"/>
          <w:szCs w:val="16"/>
        </w:rPr>
      </w:pPr>
      <w:r>
        <w:rPr>
          <w:rFonts w:ascii="Arial" w:hAnsi="Arial" w:cs="Arial"/>
          <w:i/>
          <w:sz w:val="16"/>
          <w:szCs w:val="16"/>
        </w:rPr>
        <w:t>*</w:t>
      </w:r>
      <w:r w:rsidRPr="0004612D">
        <w:rPr>
          <w:rFonts w:ascii="Arial" w:hAnsi="Arial" w:cs="Arial"/>
          <w:i/>
          <w:sz w:val="16"/>
          <w:szCs w:val="16"/>
        </w:rPr>
        <w:t>υποχρεωτικά πεδία</w:t>
      </w:r>
      <w:r w:rsidRPr="0004612D">
        <w:rPr>
          <w:rFonts w:ascii="Arial" w:hAnsi="Arial" w:cs="Arial"/>
          <w:sz w:val="16"/>
          <w:szCs w:val="16"/>
        </w:rPr>
        <w:t xml:space="preserve">                                                                                                                                                     </w:t>
      </w:r>
    </w:p>
    <w:p w14:paraId="18963694" w14:textId="77777777" w:rsidR="0022710C" w:rsidRDefault="0022710C" w:rsidP="0022710C">
      <w:pPr>
        <w:ind w:right="-58"/>
        <w:rPr>
          <w:rFonts w:ascii="Arial" w:hAnsi="Arial" w:cs="Arial"/>
          <w:b/>
          <w:sz w:val="16"/>
          <w:szCs w:val="16"/>
        </w:rPr>
      </w:pPr>
    </w:p>
    <w:p w14:paraId="55B895F2" w14:textId="77777777" w:rsidR="0022710C" w:rsidRPr="0004612D" w:rsidRDefault="0022710C" w:rsidP="0022710C">
      <w:pPr>
        <w:ind w:right="-58"/>
        <w:rPr>
          <w:rFonts w:ascii="Arial" w:hAnsi="Arial" w:cs="Arial"/>
          <w:sz w:val="16"/>
          <w:szCs w:val="16"/>
        </w:rPr>
      </w:pPr>
      <w:r w:rsidRPr="0004612D">
        <w:rPr>
          <w:rFonts w:ascii="Arial" w:hAnsi="Arial" w:cs="Arial"/>
          <w:b/>
          <w:sz w:val="16"/>
          <w:szCs w:val="16"/>
        </w:rPr>
        <w:t>ότι παρέλαβα τα προϊόντα</w:t>
      </w:r>
      <w:r w:rsidRPr="0004612D">
        <w:rPr>
          <w:rFonts w:ascii="Arial" w:hAnsi="Arial" w:cs="Arial"/>
          <w:sz w:val="16"/>
          <w:szCs w:val="16"/>
        </w:rPr>
        <w:t xml:space="preserve"> όπως αυτά αναφέρονται στην ανωτέρω εκτέλεση της γνωμάτευσης και είναι συσκευασμένα σε άριστη κατάσταση, προς χρήση.</w:t>
      </w:r>
    </w:p>
    <w:p w14:paraId="255D3803" w14:textId="77777777" w:rsidR="0022710C" w:rsidRDefault="0022710C" w:rsidP="0022710C">
      <w:pPr>
        <w:ind w:right="-58"/>
        <w:rPr>
          <w:rFonts w:ascii="Arial" w:hAnsi="Arial" w:cs="Arial"/>
          <w:sz w:val="16"/>
          <w:szCs w:val="16"/>
        </w:rPr>
      </w:pPr>
    </w:p>
    <w:p w14:paraId="043A8F6E" w14:textId="77777777" w:rsidR="0022710C" w:rsidRPr="0004612D" w:rsidRDefault="0022710C" w:rsidP="0022710C">
      <w:pPr>
        <w:ind w:right="-58"/>
        <w:rPr>
          <w:rFonts w:ascii="Arial" w:hAnsi="Arial" w:cs="Arial"/>
          <w:sz w:val="16"/>
          <w:szCs w:val="16"/>
        </w:rPr>
      </w:pPr>
      <w:r w:rsidRPr="0004612D">
        <w:rPr>
          <w:rFonts w:ascii="Arial" w:hAnsi="Arial" w:cs="Arial"/>
          <w:sz w:val="16"/>
          <w:szCs w:val="16"/>
        </w:rPr>
        <w:t xml:space="preserve">Ο Δικαιούχος, την συγκεκριμένη χρονική στιγμή δεν ήταν σε θέση να παραλάβει τα Προϊόντα, λόγω: </w:t>
      </w:r>
    </w:p>
    <w:p w14:paraId="559D1540" w14:textId="77777777" w:rsidR="0022710C" w:rsidRDefault="0022710C" w:rsidP="0022710C">
      <w:pPr>
        <w:ind w:right="-58"/>
        <w:rPr>
          <w:rFonts w:ascii="Arial" w:hAnsi="Arial" w:cs="Arial"/>
          <w:sz w:val="16"/>
          <w:szCs w:val="16"/>
        </w:rPr>
      </w:pPr>
      <w:r w:rsidRPr="0004612D">
        <w:rPr>
          <w:rFonts w:ascii="Arial" w:hAnsi="Arial" w:cs="Arial"/>
          <w:sz w:val="16"/>
          <w:szCs w:val="16"/>
        </w:rPr>
        <w:t xml:space="preserve">.................................................................................................................................................................. </w:t>
      </w:r>
    </w:p>
    <w:p w14:paraId="06450B20" w14:textId="77777777" w:rsidR="0022710C" w:rsidRPr="0004612D" w:rsidRDefault="0022710C" w:rsidP="0022710C">
      <w:pPr>
        <w:ind w:right="-58"/>
        <w:rPr>
          <w:rFonts w:ascii="Arial" w:hAnsi="Arial" w:cs="Arial"/>
          <w:i/>
          <w:sz w:val="16"/>
          <w:szCs w:val="16"/>
        </w:rPr>
      </w:pPr>
      <w:r w:rsidRPr="0004612D">
        <w:rPr>
          <w:rFonts w:ascii="Arial" w:hAnsi="Arial" w:cs="Arial"/>
          <w:i/>
          <w:sz w:val="16"/>
          <w:szCs w:val="16"/>
        </w:rPr>
        <w:t>(συμπληρώστε το λόγο/αιτία που καθιστά τον Δικαιούχο μη εβρισκόμενο σε θέση παραλαβής των προϊόντων)</w:t>
      </w:r>
    </w:p>
    <w:p w14:paraId="21C87A0F" w14:textId="77777777" w:rsidR="0022710C" w:rsidRDefault="0022710C" w:rsidP="0022710C">
      <w:pPr>
        <w:ind w:right="-58"/>
        <w:rPr>
          <w:rFonts w:ascii="Arial" w:hAnsi="Arial" w:cs="Arial"/>
          <w:b/>
          <w:sz w:val="16"/>
          <w:szCs w:val="16"/>
        </w:rPr>
      </w:pPr>
    </w:p>
    <w:p w14:paraId="22FF441A" w14:textId="77777777" w:rsidR="0022710C" w:rsidRPr="0004612D" w:rsidRDefault="0022710C" w:rsidP="0022710C">
      <w:pPr>
        <w:ind w:right="-58"/>
        <w:rPr>
          <w:rFonts w:ascii="Arial" w:hAnsi="Arial" w:cs="Arial"/>
          <w:b/>
          <w:sz w:val="16"/>
          <w:szCs w:val="16"/>
        </w:rPr>
      </w:pPr>
      <w:r w:rsidRPr="0004612D">
        <w:rPr>
          <w:rFonts w:ascii="Arial" w:hAnsi="Arial" w:cs="Arial"/>
          <w:b/>
          <w:sz w:val="16"/>
          <w:szCs w:val="16"/>
        </w:rPr>
        <w:t>Η παρούσα υπέχει θέση υπεύθυνης δήλωσης του Ν. 1599/1986.</w:t>
      </w:r>
    </w:p>
    <w:p w14:paraId="35E46B31" w14:textId="77777777" w:rsidR="0022710C" w:rsidRDefault="0022710C" w:rsidP="0022710C">
      <w:pPr>
        <w:ind w:right="-58"/>
        <w:rPr>
          <w:rFonts w:ascii="Arial" w:hAnsi="Arial" w:cs="Arial"/>
          <w:sz w:val="16"/>
          <w:szCs w:val="16"/>
        </w:rPr>
      </w:pPr>
    </w:p>
    <w:p w14:paraId="16F11729" w14:textId="77777777" w:rsidR="0022710C" w:rsidRPr="0004612D" w:rsidRDefault="0022710C" w:rsidP="0022710C">
      <w:pPr>
        <w:ind w:right="-58"/>
        <w:rPr>
          <w:rFonts w:ascii="Arial" w:hAnsi="Arial" w:cs="Arial"/>
          <w:sz w:val="16"/>
          <w:szCs w:val="16"/>
        </w:rPr>
      </w:pPr>
      <w:r w:rsidRPr="0004612D">
        <w:rPr>
          <w:rFonts w:ascii="Arial" w:hAnsi="Arial" w:cs="Arial"/>
          <w:sz w:val="16"/>
          <w:szCs w:val="16"/>
        </w:rPr>
        <w:t>Ο/Η Παραλαβών</w:t>
      </w:r>
    </w:p>
    <w:p w14:paraId="3A124A00" w14:textId="77777777" w:rsidR="0022710C" w:rsidRPr="006A2220" w:rsidRDefault="0022710C" w:rsidP="0022710C">
      <w:pPr>
        <w:rPr>
          <w:rFonts w:ascii="Tahoma" w:hAnsi="Tahoma" w:cs="Tahoma"/>
          <w:sz w:val="22"/>
          <w:szCs w:val="22"/>
        </w:rPr>
      </w:pPr>
    </w:p>
    <w:p w14:paraId="6AADAE20" w14:textId="77777777" w:rsidR="0022710C" w:rsidRPr="00722F56" w:rsidRDefault="0022710C" w:rsidP="00FD2096">
      <w:pPr>
        <w:tabs>
          <w:tab w:val="left" w:pos="915"/>
        </w:tabs>
      </w:pPr>
    </w:p>
    <w:sectPr w:rsidR="0022710C" w:rsidRPr="00722F56" w:rsidSect="007B2B3D">
      <w:footerReference w:type="even" r:id="rId8"/>
      <w:footerReference w:type="default" r:id="rId9"/>
      <w:headerReference w:type="first" r:id="rId10"/>
      <w:footerReference w:type="first" r:id="rId11"/>
      <w:pgSz w:w="11900" w:h="16840"/>
      <w:pgMar w:top="1938" w:right="1410" w:bottom="1134" w:left="969" w:header="0" w:footer="585"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D318" w14:textId="77777777" w:rsidR="0073261D" w:rsidRDefault="0073261D">
      <w:r>
        <w:separator/>
      </w:r>
    </w:p>
  </w:endnote>
  <w:endnote w:type="continuationSeparator" w:id="0">
    <w:p w14:paraId="136BC8C8" w14:textId="77777777" w:rsidR="0073261D" w:rsidRDefault="0073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225564"/>
      <w:docPartObj>
        <w:docPartGallery w:val="Page Numbers (Bottom of Page)"/>
        <w:docPartUnique/>
      </w:docPartObj>
    </w:sdtPr>
    <w:sdtEndPr/>
    <w:sdtContent>
      <w:sdt>
        <w:sdtPr>
          <w:id w:val="-1130087371"/>
          <w:docPartObj>
            <w:docPartGallery w:val="Page Numbers (Bottom of Page)"/>
            <w:docPartUnique/>
          </w:docPartObj>
        </w:sdtPr>
        <w:sdtEndPr/>
        <w:sdtContent>
          <w:p w14:paraId="1F4BE046" w14:textId="77777777" w:rsidR="00ED682C" w:rsidRDefault="001620D7" w:rsidP="004B5771">
            <w:pPr>
              <w:pStyle w:val="a7"/>
              <w:jc w:val="center"/>
            </w:pPr>
            <w:r>
              <w:rPr>
                <w:i/>
                <w:noProof/>
                <w:lang w:bidi="ar-SA"/>
              </w:rPr>
              <mc:AlternateContent>
                <mc:Choice Requires="wps">
                  <w:drawing>
                    <wp:anchor distT="4294967292" distB="4294967292" distL="114300" distR="114300" simplePos="0" relativeHeight="251662336" behindDoc="0" locked="0" layoutInCell="1" allowOverlap="1" wp14:anchorId="09BD8891" wp14:editId="472CD0FC">
                      <wp:simplePos x="0" y="0"/>
                      <wp:positionH relativeFrom="column">
                        <wp:posOffset>-443865</wp:posOffset>
                      </wp:positionH>
                      <wp:positionV relativeFrom="paragraph">
                        <wp:posOffset>2539</wp:posOffset>
                      </wp:positionV>
                      <wp:extent cx="6477000" cy="0"/>
                      <wp:effectExtent l="0" t="0" r="19050" b="1905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740C49" id="Ευθεία γραμμή σύνδεσης 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00ED682C" w:rsidRPr="002A3F90">
              <w:rPr>
                <w:i/>
              </w:rPr>
              <w:t xml:space="preserve">Σύμβαση Παροχής Νοσοκομειακής Περίθαλψης από Ιδιωτικές Κλινικές </w:t>
            </w:r>
            <w:r w:rsidR="00ED682C">
              <w:rPr>
                <w:b/>
              </w:rPr>
              <w:t xml:space="preserve">                    </w:t>
            </w:r>
            <w:r w:rsidR="00ED682C">
              <w:t xml:space="preserve"> σελ.</w:t>
            </w:r>
            <w:r w:rsidR="00D629BF">
              <w:fldChar w:fldCharType="begin"/>
            </w:r>
            <w:r w:rsidR="008E2FE3">
              <w:instrText>PAGE   \* MERGEFORMAT</w:instrText>
            </w:r>
            <w:r w:rsidR="00D629BF">
              <w:fldChar w:fldCharType="separate"/>
            </w:r>
            <w:r w:rsidR="00ED682C">
              <w:rPr>
                <w:noProof/>
              </w:rPr>
              <w:t>10</w:t>
            </w:r>
            <w:r w:rsidR="00D629BF">
              <w:rPr>
                <w:noProof/>
              </w:rPr>
              <w:fldChar w:fldCharType="end"/>
            </w:r>
          </w:p>
        </w:sdtContent>
      </w:sdt>
    </w:sdtContent>
  </w:sdt>
  <w:p w14:paraId="3CE7A18A" w14:textId="77777777" w:rsidR="00ED682C" w:rsidRDefault="00ED682C">
    <w:pPr>
      <w:pStyle w:val="a7"/>
    </w:pPr>
    <w:r>
      <w:rPr>
        <w:noProof/>
        <w:lang w:bidi="ar-SA"/>
      </w:rPr>
      <w:drawing>
        <wp:inline distT="0" distB="0" distL="0" distR="0" wp14:anchorId="1D5A1E6C" wp14:editId="254DD274">
          <wp:extent cx="316865" cy="255905"/>
          <wp:effectExtent l="0" t="0" r="6985" b="0"/>
          <wp:docPr id="235" name="Εικόνα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6EC1" w14:textId="77777777" w:rsidR="00ED682C" w:rsidRPr="009B45D8" w:rsidRDefault="001620D7">
    <w:pPr>
      <w:pStyle w:val="a7"/>
      <w:rPr>
        <w:rFonts w:ascii="Tahoma" w:hAnsi="Tahoma" w:cs="Tahoma"/>
        <w:sz w:val="20"/>
        <w:szCs w:val="20"/>
      </w:rPr>
    </w:pPr>
    <w:r>
      <w:rPr>
        <w:rFonts w:ascii="Tahoma" w:hAnsi="Tahoma" w:cs="Tahoma"/>
        <w:i/>
        <w:noProof/>
        <w:sz w:val="20"/>
        <w:szCs w:val="20"/>
        <w:lang w:bidi="ar-SA"/>
      </w:rPr>
      <mc:AlternateContent>
        <mc:Choice Requires="wps">
          <w:drawing>
            <wp:anchor distT="0" distB="0" distL="114300" distR="114300" simplePos="0" relativeHeight="251668480" behindDoc="0" locked="0" layoutInCell="1" allowOverlap="1" wp14:anchorId="358F6EFA" wp14:editId="5AA1478F">
              <wp:simplePos x="0" y="0"/>
              <wp:positionH relativeFrom="column">
                <wp:posOffset>5966460</wp:posOffset>
              </wp:positionH>
              <wp:positionV relativeFrom="paragraph">
                <wp:posOffset>-118110</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ED612DD" w14:textId="77777777" w:rsidR="00ED682C" w:rsidRPr="009B45D8" w:rsidRDefault="00D629BF" w:rsidP="009B45D8">
                          <w:pPr>
                            <w:pStyle w:val="a7"/>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00ED682C" w:rsidRPr="009B45D8">
                            <w:rPr>
                              <w:sz w:val="18"/>
                              <w:szCs w:val="18"/>
                            </w:rPr>
                            <w:instrText>PAGE    \* MERGEFORMAT</w:instrText>
                          </w:r>
                          <w:r w:rsidRPr="009B45D8">
                            <w:rPr>
                              <w:sz w:val="18"/>
                              <w:szCs w:val="18"/>
                            </w:rPr>
                            <w:fldChar w:fldCharType="separate"/>
                          </w:r>
                          <w:r w:rsidR="00336D36">
                            <w:rPr>
                              <w:noProof/>
                              <w:sz w:val="18"/>
                              <w:szCs w:val="18"/>
                            </w:rPr>
                            <w:t>15</w:t>
                          </w:r>
                          <w:r w:rsidRPr="009B45D8">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F6E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6" type="#_x0000_t176" style="position:absolute;margin-left:469.8pt;margin-top:-9.3pt;width:40.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" filled="f" fillcolor="#5c83b4" stroked="f" strokecolor="#737373">
              <v:textbox>
                <w:txbxContent>
                  <w:p w14:paraId="7ED612DD" w14:textId="77777777" w:rsidR="00ED682C" w:rsidRPr="009B45D8" w:rsidRDefault="00D629BF" w:rsidP="009B45D8">
                    <w:pPr>
                      <w:pStyle w:val="a7"/>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00ED682C" w:rsidRPr="009B45D8">
                      <w:rPr>
                        <w:sz w:val="18"/>
                        <w:szCs w:val="18"/>
                      </w:rPr>
                      <w:instrText>PAGE    \* MERGEFORMAT</w:instrText>
                    </w:r>
                    <w:r w:rsidRPr="009B45D8">
                      <w:rPr>
                        <w:sz w:val="18"/>
                        <w:szCs w:val="18"/>
                      </w:rPr>
                      <w:fldChar w:fldCharType="separate"/>
                    </w:r>
                    <w:r w:rsidR="00336D36">
                      <w:rPr>
                        <w:noProof/>
                        <w:sz w:val="18"/>
                        <w:szCs w:val="18"/>
                      </w:rPr>
                      <w:t>15</w:t>
                    </w:r>
                    <w:r w:rsidRPr="009B45D8">
                      <w:rPr>
                        <w:sz w:val="18"/>
                        <w:szCs w:val="18"/>
                      </w:rPr>
                      <w:fldChar w:fldCharType="end"/>
                    </w:r>
                  </w:p>
                </w:txbxContent>
              </v:textbox>
            </v:shape>
          </w:pict>
        </mc:Fallback>
      </mc:AlternateContent>
    </w:r>
    <w:r w:rsidR="00ED682C">
      <w:rPr>
        <w:rFonts w:ascii="Tahoma" w:hAnsi="Tahoma" w:cs="Tahoma"/>
        <w:i/>
        <w:noProof/>
        <w:sz w:val="20"/>
        <w:szCs w:val="20"/>
        <w:lang w:bidi="ar-SA"/>
      </w:rPr>
      <w:drawing>
        <wp:anchor distT="0" distB="0" distL="114300" distR="114300" simplePos="0" relativeHeight="251666432" behindDoc="0" locked="0" layoutInCell="1" allowOverlap="1" wp14:anchorId="78431183" wp14:editId="4003C341">
          <wp:simplePos x="0" y="0"/>
          <wp:positionH relativeFrom="column">
            <wp:posOffset>-367665</wp:posOffset>
          </wp:positionH>
          <wp:positionV relativeFrom="paragraph">
            <wp:posOffset>-63989</wp:posOffset>
          </wp:positionV>
          <wp:extent cx="316865" cy="255905"/>
          <wp:effectExtent l="0" t="0" r="6985" b="0"/>
          <wp:wrapNone/>
          <wp:docPr id="236" name="Εικόνα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anchor>
      </w:drawing>
    </w:r>
    <w:r>
      <w:rPr>
        <w:rFonts w:ascii="Tahoma" w:hAnsi="Tahoma" w:cs="Tahoma"/>
        <w:i/>
        <w:noProof/>
        <w:sz w:val="20"/>
        <w:szCs w:val="20"/>
        <w:lang w:bidi="ar-SA"/>
      </w:rPr>
      <mc:AlternateContent>
        <mc:Choice Requires="wps">
          <w:drawing>
            <wp:anchor distT="4294967292" distB="4294967292" distL="114300" distR="114300" simplePos="0" relativeHeight="251667456" behindDoc="0" locked="0" layoutInCell="1" allowOverlap="1" wp14:anchorId="6B666768" wp14:editId="5299F5F8">
              <wp:simplePos x="0" y="0"/>
              <wp:positionH relativeFrom="column">
                <wp:posOffset>-367665</wp:posOffset>
              </wp:positionH>
              <wp:positionV relativeFrom="paragraph">
                <wp:posOffset>-127636</wp:posOffset>
              </wp:positionV>
              <wp:extent cx="6705600" cy="0"/>
              <wp:effectExtent l="0" t="0" r="19050" b="1905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E8622E" id="Ευθεία γραμμή σύνδεσης 24"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95pt,-10.05pt" to="49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" strokecolor="#5b9bd5 [3204]" strokeweight=".5pt">
              <v:stroke joinstyle="miter"/>
              <o:lock v:ext="edit" shapetype="f"/>
            </v:line>
          </w:pict>
        </mc:Fallback>
      </mc:AlternateContent>
    </w:r>
    <w:r w:rsidR="00052A49" w:rsidRPr="00052A49">
      <w:t xml:space="preserve"> </w:t>
    </w:r>
    <w:r w:rsidR="00052A49" w:rsidRPr="00052A49">
      <w:rPr>
        <w:rFonts w:ascii="Tahoma" w:hAnsi="Tahoma" w:cs="Tahoma"/>
        <w:i/>
        <w:sz w:val="20"/>
        <w:szCs w:val="20"/>
      </w:rPr>
      <w:t>C.05-Π.</w:t>
    </w:r>
    <w:r w:rsidR="00FA4DD1">
      <w:rPr>
        <w:rFonts w:ascii="Tahoma" w:hAnsi="Tahoma" w:cs="Tahoma"/>
        <w:i/>
        <w:sz w:val="20"/>
        <w:szCs w:val="20"/>
      </w:rPr>
      <w:t>Α.</w:t>
    </w:r>
    <w:r w:rsidR="00052A49">
      <w:rPr>
        <w:rFonts w:ascii="Tahoma" w:hAnsi="Tahoma" w:cs="Tahoma"/>
        <w:i/>
        <w:sz w:val="20"/>
        <w:szCs w:val="20"/>
      </w:rPr>
      <w:t>Ορ.</w:t>
    </w:r>
    <w:r w:rsidR="00052A49" w:rsidRPr="00052A49">
      <w:rPr>
        <w:rFonts w:ascii="Tahoma" w:hAnsi="Tahoma" w:cs="Tahoma"/>
        <w:i/>
        <w:sz w:val="20"/>
        <w:szCs w:val="20"/>
      </w:rPr>
      <w:t>Αν.Συ_Ει-01</w:t>
    </w:r>
    <w:r w:rsidR="00052A49">
      <w:rPr>
        <w:rFonts w:ascii="Tahoma" w:hAnsi="Tahoma" w:cs="Tahoma"/>
        <w:i/>
        <w:sz w:val="20"/>
        <w:szCs w:val="20"/>
      </w:rPr>
      <w:t xml:space="preserve">  Σύμβαση </w:t>
    </w:r>
    <w:r w:rsidR="00FA4DD1">
      <w:rPr>
        <w:rFonts w:ascii="Tahoma" w:hAnsi="Tahoma" w:cs="Tahoma"/>
        <w:i/>
        <w:sz w:val="20"/>
        <w:szCs w:val="20"/>
      </w:rPr>
      <w:t xml:space="preserve">Ακουστικών, </w:t>
    </w:r>
    <w:r w:rsidR="00052A49">
      <w:rPr>
        <w:rFonts w:ascii="Tahoma" w:hAnsi="Tahoma" w:cs="Tahoma"/>
        <w:i/>
        <w:sz w:val="20"/>
        <w:szCs w:val="20"/>
      </w:rPr>
      <w:t>Ορθοπεδικών και Αναπνευστικών Συσκευών</w:t>
    </w:r>
    <w:r w:rsidR="00ED682C" w:rsidRPr="009B45D8">
      <w:rPr>
        <w:rFonts w:ascii="Tahoma" w:hAnsi="Tahoma" w:cs="Tahoma"/>
        <w:i/>
        <w:sz w:val="20"/>
        <w:szCs w:val="20"/>
      </w:rPr>
      <w:t xml:space="preserve">     </w:t>
    </w:r>
    <w:r w:rsidR="00ED682C" w:rsidRPr="009B45D8">
      <w:rPr>
        <w:rFonts w:ascii="Tahoma" w:hAnsi="Tahoma" w:cs="Tahom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5131" w14:textId="77777777" w:rsidR="00ED682C" w:rsidRDefault="00ED682C">
    <w:pPr>
      <w:pStyle w:val="a7"/>
      <w:jc w:val="right"/>
    </w:pPr>
  </w:p>
  <w:p w14:paraId="023E9D72" w14:textId="77777777" w:rsidR="00ED682C" w:rsidRDefault="00ED6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B16D" w14:textId="77777777" w:rsidR="0073261D" w:rsidRDefault="0073261D"/>
  </w:footnote>
  <w:footnote w:type="continuationSeparator" w:id="0">
    <w:p w14:paraId="0F4CCAA1" w14:textId="77777777" w:rsidR="0073261D" w:rsidRDefault="00732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B806" w14:textId="77777777" w:rsidR="00ED682C" w:rsidRDefault="00E05D0C" w:rsidP="002A3F90">
    <w:pPr>
      <w:pStyle w:val="a6"/>
      <w:jc w:val="center"/>
    </w:pPr>
    <w:r w:rsidRPr="00E05D0C">
      <w:rPr>
        <w:rFonts w:ascii="Tahoma" w:hAnsi="Tahoma" w:cs="Tahoma"/>
        <w:noProof/>
        <w:lang w:bidi="ar-SA"/>
      </w:rPr>
      <w:drawing>
        <wp:anchor distT="0" distB="0" distL="114300" distR="114300" simplePos="0" relativeHeight="251669504" behindDoc="0" locked="0" layoutInCell="1" allowOverlap="1" wp14:anchorId="777E083A" wp14:editId="390E90CE">
          <wp:simplePos x="0" y="0"/>
          <wp:positionH relativeFrom="column">
            <wp:posOffset>2274570</wp:posOffset>
          </wp:positionH>
          <wp:positionV relativeFrom="paragraph">
            <wp:posOffset>240665</wp:posOffset>
          </wp:positionV>
          <wp:extent cx="1364672" cy="1198418"/>
          <wp:effectExtent l="0" t="0" r="0" b="0"/>
          <wp:wrapNone/>
          <wp:docPr id="237"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64672" cy="119841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A50BC"/>
    <w:multiLevelType w:val="hybridMultilevel"/>
    <w:tmpl w:val="21D2E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61583D"/>
    <w:multiLevelType w:val="hybridMultilevel"/>
    <w:tmpl w:val="A5CC26A0"/>
    <w:lvl w:ilvl="0" w:tplc="0408001B">
      <w:start w:val="1"/>
      <w:numFmt w:val="lowerRoman"/>
      <w:lvlText w:val="%1."/>
      <w:lvlJc w:val="right"/>
      <w:pPr>
        <w:ind w:left="720" w:hanging="360"/>
      </w:pPr>
      <w:rPr>
        <w:rFonts w:hint="default"/>
        <w:strike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C55EA2"/>
    <w:multiLevelType w:val="hybridMultilevel"/>
    <w:tmpl w:val="DEE8E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9632AC"/>
    <w:multiLevelType w:val="hybridMultilevel"/>
    <w:tmpl w:val="45484B52"/>
    <w:lvl w:ilvl="0" w:tplc="04080001">
      <w:start w:val="1"/>
      <w:numFmt w:val="bullet"/>
      <w:lvlText w:val=""/>
      <w:lvlJc w:val="left"/>
      <w:pPr>
        <w:ind w:left="720" w:hanging="360"/>
      </w:pPr>
      <w:rPr>
        <w:rFonts w:ascii="Symbol" w:hAnsi="Symbol" w:hint="default"/>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A72A5"/>
    <w:multiLevelType w:val="hybridMultilevel"/>
    <w:tmpl w:val="F06AA71A"/>
    <w:lvl w:ilvl="0" w:tplc="13CE28FA">
      <w:start w:val="1"/>
      <w:numFmt w:val="decimal"/>
      <w:lvlText w:val="%1."/>
      <w:lvlJc w:val="left"/>
      <w:pPr>
        <w:ind w:left="720" w:hanging="360"/>
      </w:pPr>
      <w:rPr>
        <w:strike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20B5951"/>
    <w:multiLevelType w:val="hybridMultilevel"/>
    <w:tmpl w:val="7A3CBF7C"/>
    <w:lvl w:ilvl="0" w:tplc="75EC6C8A">
      <w:start w:val="1"/>
      <w:numFmt w:val="decimal"/>
      <w:lvlText w:val="%1)"/>
      <w:lvlJc w:val="left"/>
      <w:pPr>
        <w:ind w:left="720" w:hanging="360"/>
      </w:pPr>
      <w:rPr>
        <w:rFonts w:hint="default"/>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55A4C1D"/>
    <w:multiLevelType w:val="multilevel"/>
    <w:tmpl w:val="37F2C2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4320" w:hanging="1800"/>
      </w:pPr>
      <w:rPr>
        <w:rFonts w:hint="default"/>
        <w:color w:val="000000"/>
      </w:rPr>
    </w:lvl>
    <w:lvl w:ilvl="7">
      <w:start w:val="1"/>
      <w:numFmt w:val="decimal"/>
      <w:isLgl/>
      <w:lvlText w:val="%1.%2.%3.%4.%5.%6.%7.%8."/>
      <w:lvlJc w:val="left"/>
      <w:pPr>
        <w:ind w:left="5040" w:hanging="2160"/>
      </w:pPr>
      <w:rPr>
        <w:rFonts w:hint="default"/>
        <w:color w:val="000000"/>
      </w:rPr>
    </w:lvl>
    <w:lvl w:ilvl="8">
      <w:start w:val="1"/>
      <w:numFmt w:val="decimal"/>
      <w:isLgl/>
      <w:lvlText w:val="%1.%2.%3.%4.%5.%6.%7.%8.%9."/>
      <w:lvlJc w:val="left"/>
      <w:pPr>
        <w:ind w:left="5400" w:hanging="2160"/>
      </w:pPr>
      <w:rPr>
        <w:rFonts w:hint="default"/>
        <w:color w:val="000000"/>
      </w:rPr>
    </w:lvl>
  </w:abstractNum>
  <w:abstractNum w:abstractNumId="8" w15:restartNumberingAfterBreak="0">
    <w:nsid w:val="17681525"/>
    <w:multiLevelType w:val="hybridMultilevel"/>
    <w:tmpl w:val="421A3386"/>
    <w:lvl w:ilvl="0" w:tplc="0408001B">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462936"/>
    <w:multiLevelType w:val="hybridMultilevel"/>
    <w:tmpl w:val="5C1E7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A15705"/>
    <w:multiLevelType w:val="hybridMultilevel"/>
    <w:tmpl w:val="585C12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6C872EE"/>
    <w:multiLevelType w:val="hybridMultilevel"/>
    <w:tmpl w:val="C902C65E"/>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22074D"/>
    <w:multiLevelType w:val="hybridMultilevel"/>
    <w:tmpl w:val="94A650DA"/>
    <w:lvl w:ilvl="0" w:tplc="04080001">
      <w:start w:val="1"/>
      <w:numFmt w:val="bullet"/>
      <w:lvlText w:val=""/>
      <w:lvlJc w:val="left"/>
      <w:pPr>
        <w:ind w:left="720" w:hanging="360"/>
      </w:pPr>
      <w:rPr>
        <w:rFonts w:ascii="Symbol" w:hAnsi="Symbol" w:hint="default"/>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C1727FB"/>
    <w:multiLevelType w:val="hybridMultilevel"/>
    <w:tmpl w:val="EC842E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E302883"/>
    <w:multiLevelType w:val="hybridMultilevel"/>
    <w:tmpl w:val="A4225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803AA0"/>
    <w:multiLevelType w:val="hybridMultilevel"/>
    <w:tmpl w:val="9D101058"/>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4D285F"/>
    <w:multiLevelType w:val="hybridMultilevel"/>
    <w:tmpl w:val="12523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BB31467"/>
    <w:multiLevelType w:val="hybridMultilevel"/>
    <w:tmpl w:val="3A60E3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8B3326E"/>
    <w:multiLevelType w:val="hybridMultilevel"/>
    <w:tmpl w:val="F4142C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906316C"/>
    <w:multiLevelType w:val="hybridMultilevel"/>
    <w:tmpl w:val="0EBE09E4"/>
    <w:lvl w:ilvl="0" w:tplc="D5A6E6EA">
      <w:start w:val="1"/>
      <w:numFmt w:val="lowerRoman"/>
      <w:lvlText w:val="%1."/>
      <w:lvlJc w:val="right"/>
      <w:pPr>
        <w:ind w:left="1440" w:hanging="360"/>
      </w:pPr>
      <w:rPr>
        <w:rFonts w:hint="default"/>
        <w:i/>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4A847BD7"/>
    <w:multiLevelType w:val="hybridMultilevel"/>
    <w:tmpl w:val="52AE5C6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CD120CD"/>
    <w:multiLevelType w:val="hybridMultilevel"/>
    <w:tmpl w:val="3348DB4E"/>
    <w:lvl w:ilvl="0" w:tplc="EE06FD1A">
      <w:start w:val="1"/>
      <w:numFmt w:val="decimal"/>
      <w:lvlText w:val="%1)"/>
      <w:lvlJc w:val="left"/>
      <w:pPr>
        <w:ind w:left="720" w:hanging="360"/>
      </w:pPr>
      <w:rPr>
        <w:strike w:val="0"/>
        <w:dstrike w:val="0"/>
        <w:color w:val="auto"/>
        <w:sz w:val="20"/>
        <w:szCs w:val="2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5E023F9F"/>
    <w:multiLevelType w:val="hybridMultilevel"/>
    <w:tmpl w:val="7E28489A"/>
    <w:lvl w:ilvl="0" w:tplc="A1C6B4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5E53584B"/>
    <w:multiLevelType w:val="hybridMultilevel"/>
    <w:tmpl w:val="C902C65E"/>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2EB12F1"/>
    <w:multiLevelType w:val="hybridMultilevel"/>
    <w:tmpl w:val="65FCD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A807D08"/>
    <w:multiLevelType w:val="hybridMultilevel"/>
    <w:tmpl w:val="847E79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E3369F0"/>
    <w:multiLevelType w:val="hybridMultilevel"/>
    <w:tmpl w:val="E32A74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F9D33F8"/>
    <w:multiLevelType w:val="hybridMultilevel"/>
    <w:tmpl w:val="FDB465E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FD22B1E"/>
    <w:multiLevelType w:val="multilevel"/>
    <w:tmpl w:val="C762B334"/>
    <w:lvl w:ilvl="0">
      <w:start w:val="1"/>
      <w:numFmt w:val="upperRoman"/>
      <w:lvlText w:val="%1."/>
      <w:lvlJc w:val="right"/>
      <w:pPr>
        <w:ind w:left="1080" w:hanging="360"/>
      </w:pPr>
      <w:rPr>
        <w:rFonts w:hint="default"/>
        <w:b w:val="0"/>
        <w:color w:val="auto"/>
        <w:sz w:val="24"/>
        <w:szCs w:val="24"/>
      </w:rPr>
    </w:lvl>
    <w:lvl w:ilvl="1">
      <w:start w:val="1"/>
      <w:numFmt w:val="lowerRoman"/>
      <w:lvlText w:val="%2."/>
      <w:lvlJc w:val="right"/>
      <w:pPr>
        <w:ind w:left="1440" w:hanging="720"/>
      </w:pPr>
      <w:rPr>
        <w:rFonts w:hint="default"/>
        <w:i/>
        <w:strike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751165EA"/>
    <w:multiLevelType w:val="hybridMultilevel"/>
    <w:tmpl w:val="BCF0DAC6"/>
    <w:lvl w:ilvl="0" w:tplc="6F7C4184">
      <w:start w:val="1"/>
      <w:numFmt w:val="decimal"/>
      <w:lvlText w:val="%1."/>
      <w:lvlJc w:val="left"/>
      <w:pPr>
        <w:ind w:left="720" w:hanging="360"/>
      </w:pPr>
      <w:rPr>
        <w:rFonts w:hint="default"/>
        <w:i w:val="0"/>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57F5DF8"/>
    <w:multiLevelType w:val="hybridMultilevel"/>
    <w:tmpl w:val="8DA6BA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67D78F5"/>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C806DC"/>
    <w:multiLevelType w:val="hybridMultilevel"/>
    <w:tmpl w:val="BAF85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B14CB8"/>
    <w:multiLevelType w:val="hybridMultilevel"/>
    <w:tmpl w:val="9D101058"/>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D4B0C21"/>
    <w:multiLevelType w:val="hybridMultilevel"/>
    <w:tmpl w:val="F016324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E863B22"/>
    <w:multiLevelType w:val="hybridMultilevel"/>
    <w:tmpl w:val="8154181E"/>
    <w:lvl w:ilvl="0" w:tplc="8D56B4BC">
      <w:start w:val="1"/>
      <w:numFmt w:val="decimal"/>
      <w:lvlText w:val="%1."/>
      <w:lvlJc w:val="left"/>
      <w:pPr>
        <w:ind w:left="72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73548579">
    <w:abstractNumId w:val="22"/>
  </w:num>
  <w:num w:numId="2" w16cid:durableId="1209689116">
    <w:abstractNumId w:val="5"/>
  </w:num>
  <w:num w:numId="3" w16cid:durableId="1406878698">
    <w:abstractNumId w:val="35"/>
  </w:num>
  <w:num w:numId="4" w16cid:durableId="690225450">
    <w:abstractNumId w:val="28"/>
  </w:num>
  <w:num w:numId="5" w16cid:durableId="791901002">
    <w:abstractNumId w:val="19"/>
  </w:num>
  <w:num w:numId="6" w16cid:durableId="1398092778">
    <w:abstractNumId w:val="8"/>
  </w:num>
  <w:num w:numId="7" w16cid:durableId="1655717972">
    <w:abstractNumId w:val="2"/>
  </w:num>
  <w:num w:numId="8" w16cid:durableId="1710497726">
    <w:abstractNumId w:val="30"/>
  </w:num>
  <w:num w:numId="9" w16cid:durableId="572275331">
    <w:abstractNumId w:val="6"/>
  </w:num>
  <w:num w:numId="10" w16cid:durableId="1082484813">
    <w:abstractNumId w:val="17"/>
  </w:num>
  <w:num w:numId="11" w16cid:durableId="19819614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4946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12337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20593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99253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0376966">
    <w:abstractNumId w:val="16"/>
  </w:num>
  <w:num w:numId="17" w16cid:durableId="636760904">
    <w:abstractNumId w:val="18"/>
  </w:num>
  <w:num w:numId="18" w16cid:durableId="1284071484">
    <w:abstractNumId w:val="24"/>
  </w:num>
  <w:num w:numId="19" w16cid:durableId="718699827">
    <w:abstractNumId w:val="14"/>
  </w:num>
  <w:num w:numId="20" w16cid:durableId="1848397250">
    <w:abstractNumId w:val="10"/>
  </w:num>
  <w:num w:numId="21" w16cid:durableId="327177224">
    <w:abstractNumId w:val="32"/>
  </w:num>
  <w:num w:numId="22" w16cid:durableId="1356467147">
    <w:abstractNumId w:val="3"/>
  </w:num>
  <w:num w:numId="23" w16cid:durableId="1395467456">
    <w:abstractNumId w:val="25"/>
  </w:num>
  <w:num w:numId="24" w16cid:durableId="2013487122">
    <w:abstractNumId w:val="7"/>
  </w:num>
  <w:num w:numId="25" w16cid:durableId="1256547774">
    <w:abstractNumId w:val="26"/>
  </w:num>
  <w:num w:numId="26" w16cid:durableId="1642229197">
    <w:abstractNumId w:val="0"/>
  </w:num>
  <w:num w:numId="27" w16cid:durableId="1921137833">
    <w:abstractNumId w:val="13"/>
  </w:num>
  <w:num w:numId="28" w16cid:durableId="770054945">
    <w:abstractNumId w:val="31"/>
  </w:num>
  <w:num w:numId="29" w16cid:durableId="1665621165">
    <w:abstractNumId w:val="1"/>
  </w:num>
  <w:num w:numId="30" w16cid:durableId="321005371">
    <w:abstractNumId w:val="34"/>
  </w:num>
  <w:num w:numId="31" w16cid:durableId="1500341622">
    <w:abstractNumId w:val="20"/>
  </w:num>
  <w:num w:numId="32" w16cid:durableId="2061318723">
    <w:abstractNumId w:val="27"/>
  </w:num>
  <w:num w:numId="33" w16cid:durableId="1556548145">
    <w:abstractNumId w:val="9"/>
  </w:num>
  <w:num w:numId="34" w16cid:durableId="893003496">
    <w:abstractNumId w:val="21"/>
  </w:num>
  <w:num w:numId="35" w16cid:durableId="1962875629">
    <w:abstractNumId w:val="15"/>
  </w:num>
  <w:num w:numId="36" w16cid:durableId="1279870281">
    <w:abstractNumId w:val="33"/>
  </w:num>
  <w:num w:numId="37" w16cid:durableId="1113599251">
    <w:abstractNumId w:val="12"/>
  </w:num>
  <w:num w:numId="38" w16cid:durableId="1899902169">
    <w:abstractNumId w:val="4"/>
  </w:num>
  <w:num w:numId="39" w16cid:durableId="904796462">
    <w:abstractNumId w:val="11"/>
  </w:num>
  <w:num w:numId="40" w16cid:durableId="1636642485">
    <w:abstractNumId w:val="23"/>
  </w:num>
  <w:num w:numId="41" w16cid:durableId="209512940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MDyf5vJ2S0GlV7Ch2TF3slp8mt2vrVM/p1vCmletbOYmWD1GFx1hErQk8VMFXHeTEJEP+QXGkP760jjtuj/Zg==" w:salt="dDqLk2eyr6u9mbO8E/jaAA=="/>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0F"/>
    <w:rsid w:val="00002A96"/>
    <w:rsid w:val="00015AFB"/>
    <w:rsid w:val="000258EB"/>
    <w:rsid w:val="00052A49"/>
    <w:rsid w:val="00052FBA"/>
    <w:rsid w:val="0006081C"/>
    <w:rsid w:val="00074586"/>
    <w:rsid w:val="000757B3"/>
    <w:rsid w:val="000952B2"/>
    <w:rsid w:val="000A39FE"/>
    <w:rsid w:val="000A545C"/>
    <w:rsid w:val="000B0CFA"/>
    <w:rsid w:val="000B48C5"/>
    <w:rsid w:val="000D1E12"/>
    <w:rsid w:val="000E0AF6"/>
    <w:rsid w:val="000E1F82"/>
    <w:rsid w:val="000F27D7"/>
    <w:rsid w:val="00146937"/>
    <w:rsid w:val="001520E1"/>
    <w:rsid w:val="00161820"/>
    <w:rsid w:val="001620D7"/>
    <w:rsid w:val="0017371F"/>
    <w:rsid w:val="00192B4F"/>
    <w:rsid w:val="001A4A09"/>
    <w:rsid w:val="001A4CDA"/>
    <w:rsid w:val="001E4E72"/>
    <w:rsid w:val="00210675"/>
    <w:rsid w:val="00225818"/>
    <w:rsid w:val="002269A9"/>
    <w:rsid w:val="00226DF3"/>
    <w:rsid w:val="0022710C"/>
    <w:rsid w:val="00242FE6"/>
    <w:rsid w:val="0024313E"/>
    <w:rsid w:val="002649D8"/>
    <w:rsid w:val="002669CF"/>
    <w:rsid w:val="00276A0F"/>
    <w:rsid w:val="002948C2"/>
    <w:rsid w:val="002A3F90"/>
    <w:rsid w:val="002A5C95"/>
    <w:rsid w:val="002B1EE4"/>
    <w:rsid w:val="002B7949"/>
    <w:rsid w:val="002C00DB"/>
    <w:rsid w:val="002D74B4"/>
    <w:rsid w:val="00304E57"/>
    <w:rsid w:val="00314311"/>
    <w:rsid w:val="00336D36"/>
    <w:rsid w:val="003425FC"/>
    <w:rsid w:val="00342EEA"/>
    <w:rsid w:val="00354B76"/>
    <w:rsid w:val="00361737"/>
    <w:rsid w:val="00372A93"/>
    <w:rsid w:val="003A6E34"/>
    <w:rsid w:val="003E4E08"/>
    <w:rsid w:val="00412D49"/>
    <w:rsid w:val="0042318C"/>
    <w:rsid w:val="00443B8F"/>
    <w:rsid w:val="0045689E"/>
    <w:rsid w:val="00460AE0"/>
    <w:rsid w:val="00462307"/>
    <w:rsid w:val="00463DC1"/>
    <w:rsid w:val="004662D3"/>
    <w:rsid w:val="00475991"/>
    <w:rsid w:val="00486402"/>
    <w:rsid w:val="004A41EA"/>
    <w:rsid w:val="004B3715"/>
    <w:rsid w:val="004B4129"/>
    <w:rsid w:val="004B5771"/>
    <w:rsid w:val="004C2A3A"/>
    <w:rsid w:val="004D6518"/>
    <w:rsid w:val="004F0647"/>
    <w:rsid w:val="004F6F04"/>
    <w:rsid w:val="0051079F"/>
    <w:rsid w:val="00510FAD"/>
    <w:rsid w:val="00527E73"/>
    <w:rsid w:val="00541363"/>
    <w:rsid w:val="00541ABD"/>
    <w:rsid w:val="005469D0"/>
    <w:rsid w:val="00557FE8"/>
    <w:rsid w:val="00564140"/>
    <w:rsid w:val="005752D9"/>
    <w:rsid w:val="005936FD"/>
    <w:rsid w:val="00595460"/>
    <w:rsid w:val="005A1BFB"/>
    <w:rsid w:val="005B68A4"/>
    <w:rsid w:val="005C2128"/>
    <w:rsid w:val="005C36B7"/>
    <w:rsid w:val="005E3CE3"/>
    <w:rsid w:val="00604036"/>
    <w:rsid w:val="00636F0D"/>
    <w:rsid w:val="0064254C"/>
    <w:rsid w:val="00645203"/>
    <w:rsid w:val="006926CB"/>
    <w:rsid w:val="006A3F7B"/>
    <w:rsid w:val="006A4368"/>
    <w:rsid w:val="006B48E9"/>
    <w:rsid w:val="006C6E34"/>
    <w:rsid w:val="006D34AE"/>
    <w:rsid w:val="006E44D6"/>
    <w:rsid w:val="006F788E"/>
    <w:rsid w:val="00722F56"/>
    <w:rsid w:val="0073261D"/>
    <w:rsid w:val="00734FE1"/>
    <w:rsid w:val="007525E4"/>
    <w:rsid w:val="00767D84"/>
    <w:rsid w:val="0077587B"/>
    <w:rsid w:val="0078033C"/>
    <w:rsid w:val="00782FCE"/>
    <w:rsid w:val="007875FB"/>
    <w:rsid w:val="007A5BDD"/>
    <w:rsid w:val="007B2B3D"/>
    <w:rsid w:val="007C6AEE"/>
    <w:rsid w:val="007F2574"/>
    <w:rsid w:val="00801C3E"/>
    <w:rsid w:val="00802FC3"/>
    <w:rsid w:val="00846E74"/>
    <w:rsid w:val="00872278"/>
    <w:rsid w:val="008A2868"/>
    <w:rsid w:val="008C55D4"/>
    <w:rsid w:val="008C580B"/>
    <w:rsid w:val="008C767E"/>
    <w:rsid w:val="008D7C53"/>
    <w:rsid w:val="008E06D8"/>
    <w:rsid w:val="008E2FE3"/>
    <w:rsid w:val="008E48D0"/>
    <w:rsid w:val="008E5456"/>
    <w:rsid w:val="008F10C1"/>
    <w:rsid w:val="008F5AA4"/>
    <w:rsid w:val="00902033"/>
    <w:rsid w:val="00902A72"/>
    <w:rsid w:val="0090445A"/>
    <w:rsid w:val="0090691E"/>
    <w:rsid w:val="0090728F"/>
    <w:rsid w:val="00952E05"/>
    <w:rsid w:val="0096037E"/>
    <w:rsid w:val="00961B3E"/>
    <w:rsid w:val="0097311C"/>
    <w:rsid w:val="00973A1A"/>
    <w:rsid w:val="009B02BA"/>
    <w:rsid w:val="009B45D8"/>
    <w:rsid w:val="009B58F9"/>
    <w:rsid w:val="009C2884"/>
    <w:rsid w:val="009E1937"/>
    <w:rsid w:val="00A100E2"/>
    <w:rsid w:val="00A307AF"/>
    <w:rsid w:val="00A3755A"/>
    <w:rsid w:val="00A469D7"/>
    <w:rsid w:val="00A50624"/>
    <w:rsid w:val="00A664F8"/>
    <w:rsid w:val="00A777D1"/>
    <w:rsid w:val="00A80747"/>
    <w:rsid w:val="00AB48E6"/>
    <w:rsid w:val="00AB7775"/>
    <w:rsid w:val="00AC586E"/>
    <w:rsid w:val="00AC6DB9"/>
    <w:rsid w:val="00AD0252"/>
    <w:rsid w:val="00AF3CD1"/>
    <w:rsid w:val="00B20E22"/>
    <w:rsid w:val="00B24DCD"/>
    <w:rsid w:val="00B31B3C"/>
    <w:rsid w:val="00B46621"/>
    <w:rsid w:val="00B570A7"/>
    <w:rsid w:val="00B63B51"/>
    <w:rsid w:val="00B72D7C"/>
    <w:rsid w:val="00BA1EBA"/>
    <w:rsid w:val="00BA59B2"/>
    <w:rsid w:val="00BA5DF0"/>
    <w:rsid w:val="00BB007E"/>
    <w:rsid w:val="00BB1AB6"/>
    <w:rsid w:val="00BB2A25"/>
    <w:rsid w:val="00BD4D3D"/>
    <w:rsid w:val="00C055A4"/>
    <w:rsid w:val="00C12348"/>
    <w:rsid w:val="00C201C8"/>
    <w:rsid w:val="00C24B23"/>
    <w:rsid w:val="00C33FE1"/>
    <w:rsid w:val="00C4275E"/>
    <w:rsid w:val="00C44ECE"/>
    <w:rsid w:val="00C774D8"/>
    <w:rsid w:val="00C92820"/>
    <w:rsid w:val="00CB1BA8"/>
    <w:rsid w:val="00CB1BD5"/>
    <w:rsid w:val="00CD64C8"/>
    <w:rsid w:val="00CD6DB4"/>
    <w:rsid w:val="00CF157B"/>
    <w:rsid w:val="00CF3C09"/>
    <w:rsid w:val="00D0258B"/>
    <w:rsid w:val="00D25F06"/>
    <w:rsid w:val="00D4685F"/>
    <w:rsid w:val="00D468D4"/>
    <w:rsid w:val="00D51FB1"/>
    <w:rsid w:val="00D629BF"/>
    <w:rsid w:val="00D8698D"/>
    <w:rsid w:val="00D870DE"/>
    <w:rsid w:val="00D93C94"/>
    <w:rsid w:val="00DA4E9F"/>
    <w:rsid w:val="00DD1CB7"/>
    <w:rsid w:val="00DE39C2"/>
    <w:rsid w:val="00E04901"/>
    <w:rsid w:val="00E05D0C"/>
    <w:rsid w:val="00E15DF5"/>
    <w:rsid w:val="00E32FD1"/>
    <w:rsid w:val="00E34766"/>
    <w:rsid w:val="00E433C3"/>
    <w:rsid w:val="00E46BD4"/>
    <w:rsid w:val="00E65C3F"/>
    <w:rsid w:val="00E71C4F"/>
    <w:rsid w:val="00E72081"/>
    <w:rsid w:val="00E90037"/>
    <w:rsid w:val="00E964D3"/>
    <w:rsid w:val="00EA41BC"/>
    <w:rsid w:val="00EC29C0"/>
    <w:rsid w:val="00EC6325"/>
    <w:rsid w:val="00ED682C"/>
    <w:rsid w:val="00EF07C5"/>
    <w:rsid w:val="00F02B72"/>
    <w:rsid w:val="00F03110"/>
    <w:rsid w:val="00F2054D"/>
    <w:rsid w:val="00F211D3"/>
    <w:rsid w:val="00F3636B"/>
    <w:rsid w:val="00F36CF4"/>
    <w:rsid w:val="00F36EC9"/>
    <w:rsid w:val="00F71454"/>
    <w:rsid w:val="00FA131C"/>
    <w:rsid w:val="00FA4DD1"/>
    <w:rsid w:val="00FB06A5"/>
    <w:rsid w:val="00FB58EA"/>
    <w:rsid w:val="00FC6154"/>
    <w:rsid w:val="00FD2096"/>
    <w:rsid w:val="00FD3AC8"/>
    <w:rsid w:val="00FE7BF0"/>
    <w:rsid w:val="00FF5AB0"/>
    <w:rsid w:val="00FF6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11CC5"/>
  <w15:docId w15:val="{230727CC-10BC-4C10-A62C-B3F00E1C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A131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A131C"/>
    <w:rPr>
      <w:color w:val="0066CC"/>
      <w:u w:val="single"/>
    </w:rPr>
  </w:style>
  <w:style w:type="character" w:customStyle="1" w:styleId="2">
    <w:name w:val="Επικεφαλίδα #2_"/>
    <w:basedOn w:val="a0"/>
    <w:link w:val="20"/>
    <w:rsid w:val="00FA131C"/>
    <w:rPr>
      <w:rFonts w:ascii="Tahoma" w:eastAsia="Tahoma" w:hAnsi="Tahoma" w:cs="Tahoma"/>
      <w:b/>
      <w:bCs/>
      <w:i w:val="0"/>
      <w:iCs w:val="0"/>
      <w:smallCaps w:val="0"/>
      <w:strike w:val="0"/>
      <w:sz w:val="28"/>
      <w:szCs w:val="28"/>
      <w:u w:val="none"/>
    </w:rPr>
  </w:style>
  <w:style w:type="character" w:customStyle="1" w:styleId="21">
    <w:name w:val="Σώμα κειμένου (2)_"/>
    <w:basedOn w:val="a0"/>
    <w:link w:val="22"/>
    <w:rsid w:val="00FA131C"/>
    <w:rPr>
      <w:rFonts w:ascii="Tahoma" w:eastAsia="Tahoma" w:hAnsi="Tahoma" w:cs="Tahoma"/>
      <w:b w:val="0"/>
      <w:bCs w:val="0"/>
      <w:i w:val="0"/>
      <w:iCs w:val="0"/>
      <w:smallCaps w:val="0"/>
      <w:strike w:val="0"/>
      <w:sz w:val="28"/>
      <w:szCs w:val="28"/>
      <w:u w:val="none"/>
    </w:rPr>
  </w:style>
  <w:style w:type="character" w:customStyle="1" w:styleId="1">
    <w:name w:val="Επικεφαλίδα #1_"/>
    <w:basedOn w:val="a0"/>
    <w:link w:val="10"/>
    <w:rsid w:val="00FA131C"/>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basedOn w:val="1"/>
    <w:rsid w:val="00FA131C"/>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basedOn w:val="a0"/>
    <w:link w:val="a4"/>
    <w:rsid w:val="00FA131C"/>
    <w:rPr>
      <w:rFonts w:ascii="Tahoma" w:eastAsia="Tahoma" w:hAnsi="Tahoma" w:cs="Tahoma"/>
      <w:b/>
      <w:bCs/>
      <w:i w:val="0"/>
      <w:iCs w:val="0"/>
      <w:smallCaps w:val="0"/>
      <w:strike w:val="0"/>
      <w:spacing w:val="0"/>
      <w:sz w:val="17"/>
      <w:szCs w:val="17"/>
      <w:u w:val="none"/>
    </w:rPr>
  </w:style>
  <w:style w:type="character" w:customStyle="1" w:styleId="a5">
    <w:name w:val="Κεφαλίδα ή υποσέλιδο"/>
    <w:basedOn w:val="a3"/>
    <w:rsid w:val="00FA131C"/>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sid w:val="00FA131C"/>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basedOn w:val="a0"/>
    <w:link w:val="40"/>
    <w:rsid w:val="00FA131C"/>
    <w:rPr>
      <w:rFonts w:ascii="Tahoma" w:eastAsia="Tahoma" w:hAnsi="Tahoma" w:cs="Tahoma"/>
      <w:b/>
      <w:bCs/>
      <w:i w:val="0"/>
      <w:iCs w:val="0"/>
      <w:smallCaps w:val="0"/>
      <w:strike w:val="0"/>
      <w:sz w:val="28"/>
      <w:szCs w:val="28"/>
      <w:u w:val="none"/>
    </w:rPr>
  </w:style>
  <w:style w:type="character" w:customStyle="1" w:styleId="23">
    <w:name w:val="Σώμα κειμένου (2)"/>
    <w:basedOn w:val="21"/>
    <w:rsid w:val="00FA131C"/>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basedOn w:val="a0"/>
    <w:link w:val="120"/>
    <w:rsid w:val="00FA131C"/>
    <w:rPr>
      <w:rFonts w:ascii="David" w:eastAsia="David" w:hAnsi="David" w:cs="David"/>
      <w:b w:val="0"/>
      <w:bCs w:val="0"/>
      <w:i w:val="0"/>
      <w:iCs w:val="0"/>
      <w:smallCaps w:val="0"/>
      <w:strike w:val="0"/>
      <w:sz w:val="54"/>
      <w:szCs w:val="54"/>
      <w:u w:val="none"/>
    </w:rPr>
  </w:style>
  <w:style w:type="character" w:customStyle="1" w:styleId="5">
    <w:name w:val="Σώμα κειμένου (5)_"/>
    <w:basedOn w:val="a0"/>
    <w:link w:val="50"/>
    <w:rsid w:val="00FA131C"/>
    <w:rPr>
      <w:rFonts w:ascii="David" w:eastAsia="David" w:hAnsi="David" w:cs="David"/>
      <w:b w:val="0"/>
      <w:bCs w:val="0"/>
      <w:i w:val="0"/>
      <w:iCs w:val="0"/>
      <w:smallCaps w:val="0"/>
      <w:strike w:val="0"/>
      <w:sz w:val="28"/>
      <w:szCs w:val="28"/>
      <w:u w:val="none"/>
    </w:rPr>
  </w:style>
  <w:style w:type="paragraph" w:customStyle="1" w:styleId="20">
    <w:name w:val="Επικεφαλίδα #2"/>
    <w:basedOn w:val="a"/>
    <w:link w:val="2"/>
    <w:rsid w:val="00FA131C"/>
    <w:pPr>
      <w:shd w:val="clear" w:color="auto" w:fill="FFFFFF"/>
      <w:spacing w:line="338" w:lineRule="exact"/>
      <w:jc w:val="center"/>
      <w:outlineLvl w:val="1"/>
    </w:pPr>
    <w:rPr>
      <w:rFonts w:ascii="Tahoma" w:eastAsia="Tahoma" w:hAnsi="Tahoma" w:cs="Tahoma"/>
      <w:b/>
      <w:bCs/>
      <w:sz w:val="28"/>
      <w:szCs w:val="28"/>
    </w:rPr>
  </w:style>
  <w:style w:type="paragraph" w:customStyle="1" w:styleId="22">
    <w:name w:val="Σώμα κειμένου (2)"/>
    <w:basedOn w:val="a"/>
    <w:link w:val="21"/>
    <w:rsid w:val="00FA131C"/>
    <w:pPr>
      <w:shd w:val="clear" w:color="auto" w:fill="FFFFFF"/>
      <w:spacing w:line="338" w:lineRule="exact"/>
      <w:ind w:hanging="780"/>
      <w:jc w:val="both"/>
    </w:pPr>
    <w:rPr>
      <w:rFonts w:ascii="Tahoma" w:eastAsia="Tahoma" w:hAnsi="Tahoma" w:cs="Tahoma"/>
      <w:sz w:val="28"/>
      <w:szCs w:val="28"/>
    </w:rPr>
  </w:style>
  <w:style w:type="paragraph" w:customStyle="1" w:styleId="10">
    <w:name w:val="Επικεφαλίδα #1"/>
    <w:basedOn w:val="a"/>
    <w:link w:val="1"/>
    <w:rsid w:val="00FA131C"/>
    <w:pPr>
      <w:shd w:val="clear" w:color="auto" w:fill="FFFFFF"/>
      <w:spacing w:line="508" w:lineRule="exact"/>
      <w:jc w:val="both"/>
      <w:outlineLvl w:val="0"/>
    </w:pPr>
    <w:rPr>
      <w:rFonts w:ascii="Tahoma" w:eastAsia="Tahoma" w:hAnsi="Tahoma" w:cs="Tahoma"/>
      <w:sz w:val="20"/>
      <w:szCs w:val="20"/>
    </w:rPr>
  </w:style>
  <w:style w:type="paragraph" w:customStyle="1" w:styleId="a4">
    <w:name w:val="Κεφαλίδα ή υποσέλιδο"/>
    <w:basedOn w:val="a"/>
    <w:link w:val="a3"/>
    <w:rsid w:val="00FA131C"/>
    <w:pPr>
      <w:shd w:val="clear" w:color="auto" w:fill="FFFFFF"/>
      <w:spacing w:line="0" w:lineRule="atLeast"/>
    </w:pPr>
    <w:rPr>
      <w:rFonts w:ascii="Tahoma" w:eastAsia="Tahoma" w:hAnsi="Tahoma" w:cs="Tahoma"/>
      <w:b/>
      <w:bCs/>
      <w:sz w:val="17"/>
      <w:szCs w:val="17"/>
    </w:rPr>
  </w:style>
  <w:style w:type="paragraph" w:customStyle="1" w:styleId="30">
    <w:name w:val="Σώμα κειμένου (3)"/>
    <w:basedOn w:val="a"/>
    <w:link w:val="3"/>
    <w:rsid w:val="00FA131C"/>
    <w:pPr>
      <w:shd w:val="clear" w:color="auto" w:fill="FFFFFF"/>
      <w:spacing w:before="960" w:line="0" w:lineRule="atLeast"/>
      <w:jc w:val="right"/>
    </w:pPr>
    <w:rPr>
      <w:rFonts w:ascii="David" w:eastAsia="David" w:hAnsi="David" w:cs="David"/>
      <w:spacing w:val="-10"/>
      <w:sz w:val="13"/>
      <w:szCs w:val="13"/>
    </w:rPr>
  </w:style>
  <w:style w:type="paragraph" w:customStyle="1" w:styleId="40">
    <w:name w:val="Σώμα κειμένου (4)"/>
    <w:basedOn w:val="a"/>
    <w:link w:val="4"/>
    <w:rsid w:val="00FA131C"/>
    <w:pPr>
      <w:shd w:val="clear" w:color="auto" w:fill="FFFFFF"/>
      <w:spacing w:before="480" w:line="508" w:lineRule="exact"/>
    </w:pPr>
    <w:rPr>
      <w:rFonts w:ascii="Tahoma" w:eastAsia="Tahoma" w:hAnsi="Tahoma" w:cs="Tahoma"/>
      <w:b/>
      <w:bCs/>
      <w:sz w:val="28"/>
      <w:szCs w:val="28"/>
    </w:rPr>
  </w:style>
  <w:style w:type="paragraph" w:customStyle="1" w:styleId="120">
    <w:name w:val="Επικεφαλίδα #1 (2)"/>
    <w:basedOn w:val="a"/>
    <w:link w:val="12"/>
    <w:rsid w:val="00FA131C"/>
    <w:pPr>
      <w:shd w:val="clear" w:color="auto" w:fill="FFFFFF"/>
      <w:spacing w:before="180" w:line="0" w:lineRule="atLeast"/>
      <w:outlineLvl w:val="0"/>
    </w:pPr>
    <w:rPr>
      <w:rFonts w:ascii="David" w:eastAsia="David" w:hAnsi="David" w:cs="David"/>
      <w:sz w:val="54"/>
      <w:szCs w:val="54"/>
    </w:rPr>
  </w:style>
  <w:style w:type="paragraph" w:customStyle="1" w:styleId="50">
    <w:name w:val="Σώμα κειμένου (5)"/>
    <w:basedOn w:val="a"/>
    <w:link w:val="5"/>
    <w:rsid w:val="00FA131C"/>
    <w:pPr>
      <w:shd w:val="clear" w:color="auto" w:fill="FFFFFF"/>
      <w:spacing w:line="0" w:lineRule="atLeast"/>
    </w:pPr>
    <w:rPr>
      <w:rFonts w:ascii="David" w:eastAsia="David" w:hAnsi="David" w:cs="David"/>
      <w:sz w:val="28"/>
      <w:szCs w:val="28"/>
    </w:rPr>
  </w:style>
  <w:style w:type="paragraph" w:styleId="a6">
    <w:name w:val="header"/>
    <w:basedOn w:val="a"/>
    <w:link w:val="Char"/>
    <w:uiPriority w:val="99"/>
    <w:unhideWhenUsed/>
    <w:rsid w:val="00486402"/>
    <w:pPr>
      <w:tabs>
        <w:tab w:val="center" w:pos="4153"/>
        <w:tab w:val="right" w:pos="8306"/>
      </w:tabs>
    </w:pPr>
  </w:style>
  <w:style w:type="character" w:customStyle="1" w:styleId="Char">
    <w:name w:val="Κεφαλίδα Char"/>
    <w:basedOn w:val="a0"/>
    <w:link w:val="a6"/>
    <w:uiPriority w:val="99"/>
    <w:rsid w:val="00486402"/>
    <w:rPr>
      <w:color w:val="000000"/>
    </w:rPr>
  </w:style>
  <w:style w:type="paragraph" w:styleId="a7">
    <w:name w:val="footer"/>
    <w:basedOn w:val="a"/>
    <w:link w:val="Char0"/>
    <w:uiPriority w:val="99"/>
    <w:unhideWhenUsed/>
    <w:rsid w:val="00486402"/>
    <w:pPr>
      <w:tabs>
        <w:tab w:val="center" w:pos="4153"/>
        <w:tab w:val="right" w:pos="8306"/>
      </w:tabs>
    </w:pPr>
  </w:style>
  <w:style w:type="character" w:customStyle="1" w:styleId="Char0">
    <w:name w:val="Υποσέλιδο Char"/>
    <w:basedOn w:val="a0"/>
    <w:link w:val="a7"/>
    <w:uiPriority w:val="99"/>
    <w:rsid w:val="00486402"/>
    <w:rPr>
      <w:color w:val="000000"/>
    </w:rPr>
  </w:style>
  <w:style w:type="character" w:styleId="a8">
    <w:name w:val="annotation reference"/>
    <w:basedOn w:val="a0"/>
    <w:uiPriority w:val="99"/>
    <w:semiHidden/>
    <w:unhideWhenUsed/>
    <w:rsid w:val="00074586"/>
    <w:rPr>
      <w:sz w:val="16"/>
      <w:szCs w:val="16"/>
    </w:rPr>
  </w:style>
  <w:style w:type="paragraph" w:styleId="a9">
    <w:name w:val="annotation text"/>
    <w:basedOn w:val="a"/>
    <w:link w:val="Char1"/>
    <w:uiPriority w:val="99"/>
    <w:semiHidden/>
    <w:unhideWhenUsed/>
    <w:rsid w:val="00074586"/>
    <w:rPr>
      <w:sz w:val="20"/>
      <w:szCs w:val="20"/>
    </w:rPr>
  </w:style>
  <w:style w:type="character" w:customStyle="1" w:styleId="Char1">
    <w:name w:val="Κείμενο σχολίου Char"/>
    <w:basedOn w:val="a0"/>
    <w:link w:val="a9"/>
    <w:uiPriority w:val="99"/>
    <w:semiHidden/>
    <w:rsid w:val="00074586"/>
    <w:rPr>
      <w:color w:val="000000"/>
      <w:sz w:val="20"/>
      <w:szCs w:val="20"/>
    </w:rPr>
  </w:style>
  <w:style w:type="paragraph" w:styleId="aa">
    <w:name w:val="annotation subject"/>
    <w:basedOn w:val="a9"/>
    <w:next w:val="a9"/>
    <w:link w:val="Char2"/>
    <w:uiPriority w:val="99"/>
    <w:semiHidden/>
    <w:unhideWhenUsed/>
    <w:rsid w:val="00074586"/>
    <w:rPr>
      <w:b/>
      <w:bCs/>
    </w:rPr>
  </w:style>
  <w:style w:type="character" w:customStyle="1" w:styleId="Char2">
    <w:name w:val="Θέμα σχολίου Char"/>
    <w:basedOn w:val="Char1"/>
    <w:link w:val="aa"/>
    <w:uiPriority w:val="99"/>
    <w:semiHidden/>
    <w:rsid w:val="00074586"/>
    <w:rPr>
      <w:b/>
      <w:bCs/>
      <w:color w:val="000000"/>
      <w:sz w:val="20"/>
      <w:szCs w:val="20"/>
    </w:rPr>
  </w:style>
  <w:style w:type="paragraph" w:styleId="ab">
    <w:name w:val="Balloon Text"/>
    <w:basedOn w:val="a"/>
    <w:link w:val="Char3"/>
    <w:uiPriority w:val="99"/>
    <w:semiHidden/>
    <w:unhideWhenUsed/>
    <w:rsid w:val="00074586"/>
    <w:rPr>
      <w:rFonts w:ascii="Segoe UI" w:hAnsi="Segoe UI" w:cs="Segoe UI"/>
      <w:sz w:val="18"/>
      <w:szCs w:val="18"/>
    </w:rPr>
  </w:style>
  <w:style w:type="character" w:customStyle="1" w:styleId="Char3">
    <w:name w:val="Κείμενο πλαισίου Char"/>
    <w:basedOn w:val="a0"/>
    <w:link w:val="ab"/>
    <w:uiPriority w:val="99"/>
    <w:semiHidden/>
    <w:rsid w:val="00074586"/>
    <w:rPr>
      <w:rFonts w:ascii="Segoe UI" w:hAnsi="Segoe UI" w:cs="Segoe UI"/>
      <w:color w:val="000000"/>
      <w:sz w:val="18"/>
      <w:szCs w:val="18"/>
    </w:rPr>
  </w:style>
  <w:style w:type="paragraph" w:customStyle="1" w:styleId="Default">
    <w:name w:val="Default"/>
    <w:rsid w:val="008A2868"/>
    <w:pPr>
      <w:widowControl/>
      <w:autoSpaceDE w:val="0"/>
      <w:autoSpaceDN w:val="0"/>
      <w:adjustRightInd w:val="0"/>
    </w:pPr>
    <w:rPr>
      <w:rFonts w:ascii="Verdana" w:hAnsi="Verdana" w:cs="Verdana"/>
      <w:color w:val="000000"/>
      <w:lang w:bidi="ar-SA"/>
    </w:rPr>
  </w:style>
  <w:style w:type="paragraph" w:styleId="ac">
    <w:name w:val="List Paragraph"/>
    <w:basedOn w:val="a"/>
    <w:uiPriority w:val="34"/>
    <w:qFormat/>
    <w:rsid w:val="00D8698D"/>
    <w:pPr>
      <w:ind w:left="720"/>
      <w:contextualSpacing/>
    </w:pPr>
  </w:style>
  <w:style w:type="paragraph" w:styleId="ad">
    <w:name w:val="Revision"/>
    <w:hidden/>
    <w:uiPriority w:val="99"/>
    <w:semiHidden/>
    <w:rsid w:val="00002A96"/>
    <w:pPr>
      <w:widowControl/>
    </w:pPr>
    <w:rPr>
      <w:color w:val="000000"/>
    </w:rPr>
  </w:style>
  <w:style w:type="table" w:styleId="ae">
    <w:name w:val="Table Grid"/>
    <w:basedOn w:val="a1"/>
    <w:uiPriority w:val="59"/>
    <w:rsid w:val="00FF6FB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FF6FB7"/>
    <w:rPr>
      <w:color w:val="000000"/>
    </w:rPr>
  </w:style>
  <w:style w:type="character" w:styleId="af0">
    <w:name w:val="Placeholder Text"/>
    <w:basedOn w:val="a0"/>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1">
    <w:name w:val="Σώμα κειμένου_"/>
    <w:link w:val="24"/>
    <w:rsid w:val="00E34766"/>
    <w:rPr>
      <w:sz w:val="21"/>
      <w:szCs w:val="21"/>
      <w:shd w:val="clear" w:color="auto" w:fill="FFFFFF"/>
    </w:rPr>
  </w:style>
  <w:style w:type="paragraph" w:customStyle="1" w:styleId="24">
    <w:name w:val="Σώμα κειμένου2"/>
    <w:basedOn w:val="a"/>
    <w:link w:val="af1"/>
    <w:rsid w:val="00E34766"/>
    <w:pPr>
      <w:shd w:val="clear" w:color="auto" w:fill="FFFFFF"/>
      <w:spacing w:after="180" w:line="0" w:lineRule="atLeast"/>
      <w:ind w:hanging="720"/>
    </w:pPr>
    <w:rPr>
      <w:color w:val="auto"/>
      <w:sz w:val="21"/>
      <w:szCs w:val="21"/>
    </w:rPr>
  </w:style>
  <w:style w:type="paragraph" w:customStyle="1" w:styleId="210">
    <w:name w:val="Σώμα κειμένου (2)1"/>
    <w:basedOn w:val="a"/>
    <w:rsid w:val="002A5C95"/>
    <w:pPr>
      <w:shd w:val="clear" w:color="auto" w:fill="FFFFFF"/>
      <w:spacing w:line="338" w:lineRule="exact"/>
      <w:ind w:hanging="780"/>
      <w:jc w:val="both"/>
    </w:pPr>
    <w:rPr>
      <w:rFonts w:ascii="Tahoma" w:eastAsia="Tahoma" w:hAnsi="Tahoma" w:cs="Tahoma"/>
      <w:color w:val="auto"/>
      <w:sz w:val="28"/>
      <w:szCs w:val="28"/>
      <w:lang w:eastAsia="en-US" w:bidi="ar-SA"/>
    </w:rPr>
  </w:style>
  <w:style w:type="character" w:customStyle="1" w:styleId="Af2">
    <w:name w:val="Κανένα A"/>
    <w:rsid w:val="002A5C95"/>
  </w:style>
  <w:style w:type="character" w:customStyle="1" w:styleId="FontStyle46">
    <w:name w:val="Font Style46"/>
    <w:uiPriority w:val="99"/>
    <w:rsid w:val="002A5C95"/>
    <w:rPr>
      <w:rFonts w:ascii="Arial" w:hAnsi="Arial" w:cs="Arial"/>
      <w:color w:val="000000"/>
      <w:sz w:val="16"/>
      <w:szCs w:val="16"/>
    </w:rPr>
  </w:style>
  <w:style w:type="paragraph" w:customStyle="1" w:styleId="-11">
    <w:name w:val="Πολύχρωμη λίστα - ΄Εμφαση 11"/>
    <w:basedOn w:val="a"/>
    <w:uiPriority w:val="34"/>
    <w:qFormat/>
    <w:rsid w:val="00052A49"/>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apple-converted-space">
    <w:name w:val="apple-converted-space"/>
    <w:basedOn w:val="a0"/>
    <w:rsid w:val="0035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730">
      <w:bodyDiv w:val="1"/>
      <w:marLeft w:val="0"/>
      <w:marRight w:val="0"/>
      <w:marTop w:val="0"/>
      <w:marBottom w:val="0"/>
      <w:divBdr>
        <w:top w:val="none" w:sz="0" w:space="0" w:color="auto"/>
        <w:left w:val="none" w:sz="0" w:space="0" w:color="auto"/>
        <w:bottom w:val="none" w:sz="0" w:space="0" w:color="auto"/>
        <w:right w:val="none" w:sz="0" w:space="0" w:color="auto"/>
      </w:divBdr>
    </w:div>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10.100.10.14\d$\d3\D3_SHARED\&#923;&#927;&#915;&#927;&#932;&#933;&#928;&#913;\&#917;&#927;&#928;&#933;&#933;\Raster%20Versions\&#917;&#927;&#928;&#933;&#933;%20&#904;&#947;&#947;&#961;&#945;&#966;&#959;%20Left%20Stationary.gif"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4A733685645F18C86C62C7B4BCAE9"/>
        <w:category>
          <w:name w:val="Γενικά"/>
          <w:gallery w:val="placeholder"/>
        </w:category>
        <w:types>
          <w:type w:val="bbPlcHdr"/>
        </w:types>
        <w:behaviors>
          <w:behavior w:val="content"/>
        </w:behaviors>
        <w:guid w:val="{4570569E-8B26-41F5-A6BD-F88454C6FA60}"/>
      </w:docPartPr>
      <w:docPartBody>
        <w:p w:rsidR="003E537F" w:rsidRDefault="00237E94" w:rsidP="00237E94">
          <w:pPr>
            <w:pStyle w:val="A664A733685645F18C86C62C7B4BCAE9"/>
          </w:pPr>
          <w:r w:rsidRPr="00BF52C2">
            <w:rPr>
              <w:rStyle w:val="a3"/>
              <w:lang w:val="en-US"/>
            </w:rPr>
            <w:t>Click or tap here to enter text.</w:t>
          </w:r>
        </w:p>
      </w:docPartBody>
    </w:docPart>
    <w:docPart>
      <w:docPartPr>
        <w:name w:val="BD40FC5B0C1546C69EC32BFDD774F01B"/>
        <w:category>
          <w:name w:val="Γενικά"/>
          <w:gallery w:val="placeholder"/>
        </w:category>
        <w:types>
          <w:type w:val="bbPlcHdr"/>
        </w:types>
        <w:behaviors>
          <w:behavior w:val="content"/>
        </w:behaviors>
        <w:guid w:val="{77E563E4-95E3-4258-9ACF-A36D7AB0A2CD}"/>
      </w:docPartPr>
      <w:docPartBody>
        <w:p w:rsidR="003E537F" w:rsidRDefault="00237E94" w:rsidP="00237E94">
          <w:pPr>
            <w:pStyle w:val="BD40FC5B0C1546C69EC32BFDD774F01B"/>
          </w:pPr>
          <w:r w:rsidRPr="00BF52C2">
            <w:rPr>
              <w:rStyle w:val="a3"/>
              <w:lang w:val="en-US"/>
            </w:rPr>
            <w:t>Click or tap here to enter text.</w:t>
          </w:r>
        </w:p>
      </w:docPartBody>
    </w:docPart>
    <w:docPart>
      <w:docPartPr>
        <w:name w:val="851C963F1508414B97E8019B0D466B68"/>
        <w:category>
          <w:name w:val="Γενικά"/>
          <w:gallery w:val="placeholder"/>
        </w:category>
        <w:types>
          <w:type w:val="bbPlcHdr"/>
        </w:types>
        <w:behaviors>
          <w:behavior w:val="content"/>
        </w:behaviors>
        <w:guid w:val="{50A8FCF7-406A-4EA5-A636-079011C6D65C}"/>
      </w:docPartPr>
      <w:docPartBody>
        <w:p w:rsidR="003E537F" w:rsidRDefault="00237E94" w:rsidP="00237E94">
          <w:pPr>
            <w:pStyle w:val="851C963F1508414B97E8019B0D466B68"/>
          </w:pPr>
          <w:r w:rsidRPr="00BF52C2">
            <w:rPr>
              <w:rStyle w:val="a3"/>
              <w:lang w:val="en-US"/>
            </w:rPr>
            <w:t>Click or tap here to enter text.</w:t>
          </w:r>
        </w:p>
      </w:docPartBody>
    </w:docPart>
    <w:docPart>
      <w:docPartPr>
        <w:name w:val="F24D35B745B94B3C8308F268CD5290A4"/>
        <w:category>
          <w:name w:val="Γενικά"/>
          <w:gallery w:val="placeholder"/>
        </w:category>
        <w:types>
          <w:type w:val="bbPlcHdr"/>
        </w:types>
        <w:behaviors>
          <w:behavior w:val="content"/>
        </w:behaviors>
        <w:guid w:val="{34359C67-0AB3-478A-A6E5-0C053EAED80F}"/>
      </w:docPartPr>
      <w:docPartBody>
        <w:p w:rsidR="003E537F" w:rsidRDefault="00237E94" w:rsidP="00237E94">
          <w:pPr>
            <w:pStyle w:val="F24D35B745B94B3C8308F268CD5290A4"/>
          </w:pPr>
          <w:r w:rsidRPr="00BF52C2">
            <w:rPr>
              <w:rStyle w:val="a3"/>
              <w:lang w:val="en-US"/>
            </w:rPr>
            <w:t>Click or tap here to enter text.</w:t>
          </w:r>
        </w:p>
      </w:docPartBody>
    </w:docPart>
    <w:docPart>
      <w:docPartPr>
        <w:name w:val="50CEBCDE9C9E4414BD0A1AFE007D64E0"/>
        <w:category>
          <w:name w:val="Γενικά"/>
          <w:gallery w:val="placeholder"/>
        </w:category>
        <w:types>
          <w:type w:val="bbPlcHdr"/>
        </w:types>
        <w:behaviors>
          <w:behavior w:val="content"/>
        </w:behaviors>
        <w:guid w:val="{8586E66D-E779-4219-9F4E-0B9851160F22}"/>
      </w:docPartPr>
      <w:docPartBody>
        <w:p w:rsidR="003E537F" w:rsidRDefault="00237E94" w:rsidP="00237E94">
          <w:pPr>
            <w:pStyle w:val="50CEBCDE9C9E4414BD0A1AFE007D64E0"/>
          </w:pPr>
          <w:r w:rsidRPr="00BF52C2">
            <w:rPr>
              <w:rStyle w:val="a3"/>
              <w:lang w:val="en-US"/>
            </w:rPr>
            <w:t>Click or tap here to enter text.</w:t>
          </w:r>
        </w:p>
      </w:docPartBody>
    </w:docPart>
    <w:docPart>
      <w:docPartPr>
        <w:name w:val="D122F72F905043E2A0232590A9770DAE"/>
        <w:category>
          <w:name w:val="Γενικά"/>
          <w:gallery w:val="placeholder"/>
        </w:category>
        <w:types>
          <w:type w:val="bbPlcHdr"/>
        </w:types>
        <w:behaviors>
          <w:behavior w:val="content"/>
        </w:behaviors>
        <w:guid w:val="{11B46FB3-FAAC-479D-8F2C-3995C82302B8}"/>
      </w:docPartPr>
      <w:docPartBody>
        <w:p w:rsidR="003E537F" w:rsidRDefault="00237E94" w:rsidP="00237E94">
          <w:pPr>
            <w:pStyle w:val="D122F72F905043E2A0232590A9770DAE"/>
          </w:pPr>
          <w:r w:rsidRPr="00BF52C2">
            <w:rPr>
              <w:rStyle w:val="a3"/>
              <w:lang w:val="en-US"/>
            </w:rPr>
            <w:t>Click or tap here to enter text.</w:t>
          </w:r>
        </w:p>
      </w:docPartBody>
    </w:docPart>
    <w:docPart>
      <w:docPartPr>
        <w:name w:val="C193EFE5862A4CA78C87AFFACF71BDF0"/>
        <w:category>
          <w:name w:val="Γενικά"/>
          <w:gallery w:val="placeholder"/>
        </w:category>
        <w:types>
          <w:type w:val="bbPlcHdr"/>
        </w:types>
        <w:behaviors>
          <w:behavior w:val="content"/>
        </w:behaviors>
        <w:guid w:val="{792EEB06-BDD3-41EB-B35D-847F2C62E259}"/>
      </w:docPartPr>
      <w:docPartBody>
        <w:p w:rsidR="003E537F" w:rsidRDefault="00237E94" w:rsidP="00237E94">
          <w:pPr>
            <w:pStyle w:val="C193EFE5862A4CA78C87AFFACF71BDF0"/>
          </w:pPr>
          <w:r w:rsidRPr="00BF52C2">
            <w:rPr>
              <w:rStyle w:val="a3"/>
              <w:lang w:val="en-US"/>
            </w:rPr>
            <w:t>Click or tap here to enter text.</w:t>
          </w:r>
        </w:p>
      </w:docPartBody>
    </w:docPart>
    <w:docPart>
      <w:docPartPr>
        <w:name w:val="F8C7AFE84A6E4C44909EBEFEEBED5E3D"/>
        <w:category>
          <w:name w:val="Γενικά"/>
          <w:gallery w:val="placeholder"/>
        </w:category>
        <w:types>
          <w:type w:val="bbPlcHdr"/>
        </w:types>
        <w:behaviors>
          <w:behavior w:val="content"/>
        </w:behaviors>
        <w:guid w:val="{DDAC1CDD-7123-4A75-BF4D-DF94A9FDB2A8}"/>
      </w:docPartPr>
      <w:docPartBody>
        <w:p w:rsidR="003E537F" w:rsidRDefault="00237E94" w:rsidP="00237E94">
          <w:pPr>
            <w:pStyle w:val="F8C7AFE84A6E4C44909EBEFEEBED5E3D"/>
          </w:pPr>
          <w:r w:rsidRPr="00BF52C2">
            <w:rPr>
              <w:rStyle w:val="a3"/>
              <w:lang w:val="en-US"/>
            </w:rPr>
            <w:t>Click or tap here to enter text.</w:t>
          </w:r>
        </w:p>
      </w:docPartBody>
    </w:docPart>
    <w:docPart>
      <w:docPartPr>
        <w:name w:val="612D33E4CBF8428CA3F0950FE4855956"/>
        <w:category>
          <w:name w:val="Γενικά"/>
          <w:gallery w:val="placeholder"/>
        </w:category>
        <w:types>
          <w:type w:val="bbPlcHdr"/>
        </w:types>
        <w:behaviors>
          <w:behavior w:val="content"/>
        </w:behaviors>
        <w:guid w:val="{7B2A6F12-45F8-4327-9F1F-3C50648CEE2C}"/>
      </w:docPartPr>
      <w:docPartBody>
        <w:p w:rsidR="003E537F" w:rsidRDefault="00237E94" w:rsidP="00237E94">
          <w:pPr>
            <w:pStyle w:val="612D33E4CBF8428CA3F0950FE4855956"/>
          </w:pPr>
          <w:r w:rsidRPr="00BF52C2">
            <w:rPr>
              <w:rStyle w:val="a3"/>
              <w:lang w:val="en-US"/>
            </w:rPr>
            <w:t>Click or tap here to enter text.</w:t>
          </w:r>
        </w:p>
      </w:docPartBody>
    </w:docPart>
    <w:docPart>
      <w:docPartPr>
        <w:name w:val="D6AA4134B4FD423382D6A2088BCFB963"/>
        <w:category>
          <w:name w:val="Γενικά"/>
          <w:gallery w:val="placeholder"/>
        </w:category>
        <w:types>
          <w:type w:val="bbPlcHdr"/>
        </w:types>
        <w:behaviors>
          <w:behavior w:val="content"/>
        </w:behaviors>
        <w:guid w:val="{77120FC6-90BA-4555-BCA5-E75690BDE2FA}"/>
      </w:docPartPr>
      <w:docPartBody>
        <w:p w:rsidR="003E537F" w:rsidRDefault="00237E94" w:rsidP="00237E94">
          <w:pPr>
            <w:pStyle w:val="D6AA4134B4FD423382D6A2088BCFB963"/>
          </w:pPr>
          <w:r w:rsidRPr="00BF52C2">
            <w:rPr>
              <w:rStyle w:val="a3"/>
              <w:lang w:val="en-US"/>
            </w:rPr>
            <w:t>Click or tap here to enter text.</w:t>
          </w:r>
        </w:p>
      </w:docPartBody>
    </w:docPart>
    <w:docPart>
      <w:docPartPr>
        <w:name w:val="6A2087451CD844C292429DF3D58C42FD"/>
        <w:category>
          <w:name w:val="Γενικά"/>
          <w:gallery w:val="placeholder"/>
        </w:category>
        <w:types>
          <w:type w:val="bbPlcHdr"/>
        </w:types>
        <w:behaviors>
          <w:behavior w:val="content"/>
        </w:behaviors>
        <w:guid w:val="{816308FD-225E-4E0D-955F-487F87FE810D}"/>
      </w:docPartPr>
      <w:docPartBody>
        <w:p w:rsidR="003E537F" w:rsidRDefault="00237E94" w:rsidP="00237E94">
          <w:pPr>
            <w:pStyle w:val="6A2087451CD844C292429DF3D58C42FD"/>
          </w:pPr>
          <w:r w:rsidRPr="00BF52C2">
            <w:rPr>
              <w:rStyle w:val="a3"/>
              <w:lang w:val="en-US"/>
            </w:rPr>
            <w:t>Click or tap here to enter text.</w:t>
          </w:r>
        </w:p>
      </w:docPartBody>
    </w:docPart>
    <w:docPart>
      <w:docPartPr>
        <w:name w:val="5B1EF1B47D184C0880130A96EF525126"/>
        <w:category>
          <w:name w:val="Γενικά"/>
          <w:gallery w:val="placeholder"/>
        </w:category>
        <w:types>
          <w:type w:val="bbPlcHdr"/>
        </w:types>
        <w:behaviors>
          <w:behavior w:val="content"/>
        </w:behaviors>
        <w:guid w:val="{5CFC4779-5D92-439E-89D7-DC0F9AC8E1A2}"/>
      </w:docPartPr>
      <w:docPartBody>
        <w:p w:rsidR="003E537F" w:rsidRDefault="00237E94" w:rsidP="00237E94">
          <w:pPr>
            <w:pStyle w:val="5B1EF1B47D184C0880130A96EF525126"/>
          </w:pPr>
          <w:r w:rsidRPr="00BF52C2">
            <w:rPr>
              <w:rStyle w:val="a3"/>
              <w:lang w:val="en-US"/>
            </w:rPr>
            <w:t>Click or tap here to enter text.</w:t>
          </w:r>
        </w:p>
      </w:docPartBody>
    </w:docPart>
    <w:docPart>
      <w:docPartPr>
        <w:name w:val="2A914E64D7074AA9A1517DF04892D703"/>
        <w:category>
          <w:name w:val="Γενικά"/>
          <w:gallery w:val="placeholder"/>
        </w:category>
        <w:types>
          <w:type w:val="bbPlcHdr"/>
        </w:types>
        <w:behaviors>
          <w:behavior w:val="content"/>
        </w:behaviors>
        <w:guid w:val="{5D00D298-7C5A-4B58-BCC8-E1FFFC18D398}"/>
      </w:docPartPr>
      <w:docPartBody>
        <w:p w:rsidR="003E537F" w:rsidRDefault="00237E94" w:rsidP="00237E94">
          <w:pPr>
            <w:pStyle w:val="2A914E64D7074AA9A1517DF04892D703"/>
          </w:pPr>
          <w:r w:rsidRPr="00BF52C2">
            <w:rPr>
              <w:rStyle w:val="a3"/>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24CB"/>
    <w:rsid w:val="00020A50"/>
    <w:rsid w:val="00077DDB"/>
    <w:rsid w:val="00230B44"/>
    <w:rsid w:val="00237E94"/>
    <w:rsid w:val="003E537F"/>
    <w:rsid w:val="004121B8"/>
    <w:rsid w:val="005D296D"/>
    <w:rsid w:val="00727792"/>
    <w:rsid w:val="008B24CB"/>
    <w:rsid w:val="00A35C31"/>
    <w:rsid w:val="00A61A49"/>
    <w:rsid w:val="00A87C90"/>
    <w:rsid w:val="00AB66BA"/>
    <w:rsid w:val="00C16A46"/>
    <w:rsid w:val="00C22519"/>
    <w:rsid w:val="00F376BA"/>
    <w:rsid w:val="00F65205"/>
    <w:rsid w:val="00F81C58"/>
    <w:rsid w:val="00F93C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C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7E94"/>
    <w:rPr>
      <w:color w:val="808080"/>
    </w:rPr>
  </w:style>
  <w:style w:type="paragraph" w:customStyle="1" w:styleId="A664A733685645F18C86C62C7B4BCAE9">
    <w:name w:val="A664A733685645F18C86C62C7B4BCAE9"/>
    <w:rsid w:val="00237E94"/>
  </w:style>
  <w:style w:type="paragraph" w:customStyle="1" w:styleId="BD40FC5B0C1546C69EC32BFDD774F01B">
    <w:name w:val="BD40FC5B0C1546C69EC32BFDD774F01B"/>
    <w:rsid w:val="00237E94"/>
  </w:style>
  <w:style w:type="paragraph" w:customStyle="1" w:styleId="851C963F1508414B97E8019B0D466B68">
    <w:name w:val="851C963F1508414B97E8019B0D466B68"/>
    <w:rsid w:val="00237E94"/>
  </w:style>
  <w:style w:type="paragraph" w:customStyle="1" w:styleId="F24D35B745B94B3C8308F268CD5290A4">
    <w:name w:val="F24D35B745B94B3C8308F268CD5290A4"/>
    <w:rsid w:val="00237E94"/>
  </w:style>
  <w:style w:type="paragraph" w:customStyle="1" w:styleId="50CEBCDE9C9E4414BD0A1AFE007D64E0">
    <w:name w:val="50CEBCDE9C9E4414BD0A1AFE007D64E0"/>
    <w:rsid w:val="00237E94"/>
  </w:style>
  <w:style w:type="paragraph" w:customStyle="1" w:styleId="D122F72F905043E2A0232590A9770DAE">
    <w:name w:val="D122F72F905043E2A0232590A9770DAE"/>
    <w:rsid w:val="00237E94"/>
  </w:style>
  <w:style w:type="paragraph" w:customStyle="1" w:styleId="C193EFE5862A4CA78C87AFFACF71BDF0">
    <w:name w:val="C193EFE5862A4CA78C87AFFACF71BDF0"/>
    <w:rsid w:val="00237E94"/>
  </w:style>
  <w:style w:type="paragraph" w:customStyle="1" w:styleId="F8C7AFE84A6E4C44909EBEFEEBED5E3D">
    <w:name w:val="F8C7AFE84A6E4C44909EBEFEEBED5E3D"/>
    <w:rsid w:val="00237E94"/>
  </w:style>
  <w:style w:type="paragraph" w:customStyle="1" w:styleId="612D33E4CBF8428CA3F0950FE4855956">
    <w:name w:val="612D33E4CBF8428CA3F0950FE4855956"/>
    <w:rsid w:val="00237E94"/>
  </w:style>
  <w:style w:type="paragraph" w:customStyle="1" w:styleId="D6AA4134B4FD423382D6A2088BCFB963">
    <w:name w:val="D6AA4134B4FD423382D6A2088BCFB963"/>
    <w:rsid w:val="00237E94"/>
  </w:style>
  <w:style w:type="paragraph" w:customStyle="1" w:styleId="6A2087451CD844C292429DF3D58C42FD">
    <w:name w:val="6A2087451CD844C292429DF3D58C42FD"/>
    <w:rsid w:val="00237E94"/>
  </w:style>
  <w:style w:type="paragraph" w:customStyle="1" w:styleId="5B1EF1B47D184C0880130A96EF525126">
    <w:name w:val="5B1EF1B47D184C0880130A96EF525126"/>
    <w:rsid w:val="00237E94"/>
  </w:style>
  <w:style w:type="paragraph" w:customStyle="1" w:styleId="2A914E64D7074AA9A1517DF04892D703">
    <w:name w:val="2A914E64D7074AA9A1517DF04892D703"/>
    <w:rsid w:val="00237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95244-2C70-42B6-8D68-9C6100FD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5327</Words>
  <Characters>28772</Characters>
  <Application>Microsoft Office Word</Application>
  <DocSecurity>0</DocSecurity>
  <Lines>239</Lines>
  <Paragraphs>68</Paragraphs>
  <ScaleCrop>false</ScaleCrop>
  <HeadingPairs>
    <vt:vector size="2" baseType="variant">
      <vt:variant>
        <vt:lpstr>Τίτλος</vt:lpstr>
      </vt:variant>
      <vt:variant>
        <vt:i4>1</vt:i4>
      </vt:variant>
    </vt:vector>
  </HeadingPairs>
  <TitlesOfParts>
    <vt:vector size="1" baseType="lpstr">
      <vt:lpstr/>
    </vt:vector>
  </TitlesOfParts>
  <Company>EOPYY</Company>
  <LinksUpToDate>false</LinksUpToDate>
  <CharactersWithSpaces>34031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N.Kikilias</dc:creator>
  <cp:lastModifiedBy>Μαγγενάκης, Χρήστος</cp:lastModifiedBy>
  <cp:revision>28</cp:revision>
  <cp:lastPrinted>2016-12-28T14:50:00Z</cp:lastPrinted>
  <dcterms:created xsi:type="dcterms:W3CDTF">2019-10-01T12:09:00Z</dcterms:created>
  <dcterms:modified xsi:type="dcterms:W3CDTF">2023-11-30T10:34:00Z</dcterms:modified>
</cp:coreProperties>
</file>